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237E7" w14:textId="0C728F1E" w:rsidR="00583657" w:rsidRPr="008259D3" w:rsidRDefault="00E87A02" w:rsidP="00E804A9">
      <w:pPr>
        <w:spacing w:after="0"/>
        <w:jc w:val="center"/>
        <w:rPr>
          <w:b/>
          <w:bCs/>
          <w:color w:val="EE0000"/>
          <w:sz w:val="32"/>
          <w:szCs w:val="32"/>
          <w:lang w:val="en-IN"/>
        </w:rPr>
      </w:pPr>
      <w:r w:rsidRPr="008259D3">
        <w:rPr>
          <w:b/>
          <w:bCs/>
          <w:color w:val="EE0000"/>
          <w:sz w:val="32"/>
          <w:szCs w:val="32"/>
          <w:lang w:val="en-IN"/>
        </w:rPr>
        <w:t xml:space="preserve">"Blossoms &amp; Blessings: Valley of Flowers &amp; Hemkund Sahib </w:t>
      </w:r>
      <w:proofErr w:type="gramStart"/>
      <w:r w:rsidRPr="008259D3">
        <w:rPr>
          <w:b/>
          <w:bCs/>
          <w:color w:val="EE0000"/>
          <w:sz w:val="32"/>
          <w:szCs w:val="32"/>
          <w:lang w:val="en-IN"/>
        </w:rPr>
        <w:t>By</w:t>
      </w:r>
      <w:proofErr w:type="gramEnd"/>
      <w:r w:rsidRPr="008259D3">
        <w:rPr>
          <w:b/>
          <w:bCs/>
          <w:color w:val="EE0000"/>
          <w:sz w:val="32"/>
          <w:szCs w:val="32"/>
          <w:lang w:val="en-IN"/>
        </w:rPr>
        <w:t> Trek"</w:t>
      </w:r>
    </w:p>
    <w:p w14:paraId="6FE7E481" w14:textId="6BD18429" w:rsidR="00583657" w:rsidRPr="00583657" w:rsidRDefault="00583657" w:rsidP="00583657">
      <w:pPr>
        <w:spacing w:after="0"/>
        <w:jc w:val="center"/>
        <w:rPr>
          <w:color w:val="EE0000"/>
        </w:rPr>
      </w:pPr>
    </w:p>
    <w:p w14:paraId="2EA98C1D" w14:textId="77777777" w:rsidR="00E87A02" w:rsidRPr="00E87A02" w:rsidRDefault="00E87A02" w:rsidP="00583657">
      <w:pPr>
        <w:spacing w:after="0"/>
        <w:jc w:val="center"/>
      </w:pPr>
      <w:r w:rsidRPr="00E87A02">
        <w:rPr>
          <w:b/>
          <w:bCs/>
          <w:lang w:val="en-IN"/>
        </w:rPr>
        <w:t>Overview</w:t>
      </w:r>
    </w:p>
    <w:p w14:paraId="39710ED3" w14:textId="77777777" w:rsidR="00E87A02" w:rsidRPr="00E87A02" w:rsidRDefault="00E87A02" w:rsidP="00E87A02">
      <w:pPr>
        <w:spacing w:after="0"/>
      </w:pPr>
      <w:r w:rsidRPr="00E87A02">
        <w:rPr>
          <w:rFonts w:hint="eastAsia"/>
          <w:lang w:val="en-IN"/>
        </w:rPr>
        <w:t>If you come looking for heaven, to Sri Hemkund Sahib, you will certainly get a glimpse of heaven here but you will not find words to describe the divine theatre as it just holds you spell bound. The cool air will touch the mind and soul and carry the thoughts back to the time when Guru Govind Singh meditated here in his previous life. You will be happy that you did not find it necessary to pluck any or bring any from all the way you came from. The mystic call in this heavenly abode is not to pluck the flowers, but to save them for divinity and visit the shrine with a sense of complete surrender to the faith that Guru Govind Singh had initiated for the good of mankind. The Gurdwara Management trust therefore appeals to the visitors not to pluck the flowers.</w:t>
      </w:r>
    </w:p>
    <w:p w14:paraId="415289C5" w14:textId="40075CCC" w:rsidR="00E87A02" w:rsidRPr="00E87A02" w:rsidRDefault="00E87A02" w:rsidP="00E87A02">
      <w:pPr>
        <w:spacing w:after="0"/>
      </w:pPr>
      <w:r w:rsidRPr="00E87A02">
        <w:rPr>
          <w:rFonts w:hint="eastAsia"/>
          <w:lang w:val="en-IN"/>
        </w:rPr>
        <w:t xml:space="preserve">And if you are looking for a fairy land, come to the </w:t>
      </w:r>
      <w:r w:rsidR="00E804A9" w:rsidRPr="00E87A02">
        <w:rPr>
          <w:lang w:val="en-IN"/>
        </w:rPr>
        <w:t>next-door</w:t>
      </w:r>
      <w:r w:rsidRPr="00E87A02">
        <w:rPr>
          <w:rFonts w:hint="eastAsia"/>
          <w:lang w:val="en-IN"/>
        </w:rPr>
        <w:t xml:space="preserve"> Valley of Flowers, which before its discovery was an exclusive home for the fairies.</w:t>
      </w:r>
      <w:r w:rsidR="00E804A9">
        <w:rPr>
          <w:lang w:val="en-IN"/>
        </w:rPr>
        <w:t xml:space="preserve"> </w:t>
      </w:r>
      <w:r w:rsidRPr="00E87A02">
        <w:rPr>
          <w:rFonts w:hint="eastAsia"/>
          <w:lang w:val="en-IN"/>
        </w:rPr>
        <w:t xml:space="preserve">During the rains the entire area from the Valley to the sacred lake is bedecked with flowers and the air is permeated with divine fragrance. In </w:t>
      </w:r>
      <w:proofErr w:type="gramStart"/>
      <w:r w:rsidRPr="00E87A02">
        <w:rPr>
          <w:rFonts w:hint="eastAsia"/>
          <w:lang w:val="en-IN"/>
        </w:rPr>
        <w:t>fact</w:t>
      </w:r>
      <w:proofErr w:type="gramEnd"/>
      <w:r w:rsidRPr="00E87A02">
        <w:rPr>
          <w:rFonts w:hint="eastAsia"/>
          <w:lang w:val="en-IN"/>
        </w:rPr>
        <w:t xml:space="preserve"> Sri Hemkund Sahib and The Valley of Flowers are inseparable parts of that sacred domain where the Guru meditated on the shores of Hemkund lake.</w:t>
      </w:r>
    </w:p>
    <w:p w14:paraId="167C3198" w14:textId="06BF03FA" w:rsidR="00E87A02" w:rsidRPr="00E87A02" w:rsidRDefault="00E87A02" w:rsidP="00E87A02">
      <w:pPr>
        <w:spacing w:after="0"/>
      </w:pPr>
      <w:r w:rsidRPr="00E87A02">
        <w:rPr>
          <w:rFonts w:hint="eastAsia"/>
          <w:lang w:val="en-IN"/>
        </w:rPr>
        <w:t xml:space="preserve">Uttarakhand was always known for temples of Gods and </w:t>
      </w:r>
      <w:r w:rsidR="00845334" w:rsidRPr="00E87A02">
        <w:rPr>
          <w:lang w:val="en-IN"/>
        </w:rPr>
        <w:t>Goddesses;</w:t>
      </w:r>
      <w:r w:rsidRPr="00E87A02">
        <w:rPr>
          <w:rFonts w:hint="eastAsia"/>
          <w:lang w:val="en-IN"/>
        </w:rPr>
        <w:t xml:space="preserve"> it was just a divine coincidence that Hemkund Sahib was also discovered in a land which was already known for the sacred shrines of Sri Badrinath and Sri Kedarnath.</w:t>
      </w:r>
    </w:p>
    <w:p w14:paraId="358764B1" w14:textId="77777777" w:rsidR="00E87A02" w:rsidRPr="00E87A02" w:rsidRDefault="00E87A02" w:rsidP="00E87A02">
      <w:pPr>
        <w:spacing w:after="0"/>
      </w:pPr>
      <w:r w:rsidRPr="00E87A02">
        <w:rPr>
          <w:rFonts w:hint="eastAsia"/>
          <w:lang w:val="en-IN"/>
        </w:rPr>
        <w:t>The entire valley from Govind ghat to Sri Hemkund Sahib and The Valley of Flowers is a unique chapter in our eco- system. It is our duty to preserve this heritage for posterity and work for its preservation by keeping the area clean and undisturbed with all sincerity and dedication.</w:t>
      </w:r>
    </w:p>
    <w:p w14:paraId="262EB74A" w14:textId="77777777" w:rsidR="00E87A02" w:rsidRPr="00E87A02" w:rsidRDefault="00E87A02" w:rsidP="00E87A02">
      <w:pPr>
        <w:spacing w:after="0"/>
      </w:pPr>
    </w:p>
    <w:p w14:paraId="693A5551" w14:textId="77777777" w:rsidR="00E87A02" w:rsidRDefault="00E87A02" w:rsidP="00E87A02">
      <w:pPr>
        <w:spacing w:after="0"/>
        <w:rPr>
          <w:b/>
          <w:bCs/>
          <w:i/>
          <w:iCs/>
          <w:lang w:val="en-IN"/>
        </w:rPr>
      </w:pPr>
      <w:r w:rsidRPr="00A2315A">
        <w:rPr>
          <w:b/>
          <w:bCs/>
          <w:highlight w:val="yellow"/>
          <w:lang w:val="en-IN"/>
        </w:rPr>
        <w:t>Detailed Itinerary</w:t>
      </w:r>
      <w:r w:rsidRPr="00E87A02">
        <w:rPr>
          <w:b/>
          <w:bCs/>
          <w:i/>
          <w:iCs/>
          <w:lang w:val="en-IN"/>
        </w:rPr>
        <w:t> </w:t>
      </w:r>
    </w:p>
    <w:p w14:paraId="735FC640" w14:textId="77777777" w:rsidR="00E804A9" w:rsidRPr="00E87A02" w:rsidRDefault="00E804A9" w:rsidP="00E87A02">
      <w:pPr>
        <w:spacing w:after="0"/>
      </w:pPr>
    </w:p>
    <w:p w14:paraId="7DE7F08B" w14:textId="29C0AB48" w:rsidR="00E87A02" w:rsidRPr="008259D3" w:rsidRDefault="00E87A02" w:rsidP="00E87A02">
      <w:pPr>
        <w:spacing w:after="0"/>
        <w:rPr>
          <w:color w:val="002060"/>
          <w:sz w:val="28"/>
          <w:szCs w:val="28"/>
        </w:rPr>
      </w:pPr>
      <w:r w:rsidRPr="008259D3">
        <w:rPr>
          <w:rFonts w:hint="eastAsia"/>
          <w:b/>
          <w:bCs/>
          <w:color w:val="002060"/>
          <w:sz w:val="28"/>
          <w:szCs w:val="28"/>
          <w:lang w:val="en-IN"/>
        </w:rPr>
        <w:t xml:space="preserve">Day 1 </w:t>
      </w:r>
      <w:r w:rsidR="00A2315A" w:rsidRPr="008259D3">
        <w:rPr>
          <w:b/>
          <w:bCs/>
          <w:color w:val="002060"/>
          <w:sz w:val="28"/>
          <w:szCs w:val="28"/>
          <w:lang w:val="en-IN"/>
        </w:rPr>
        <w:t>–</w:t>
      </w:r>
      <w:r w:rsidRPr="008259D3">
        <w:rPr>
          <w:rFonts w:hint="eastAsia"/>
          <w:b/>
          <w:bCs/>
          <w:color w:val="002060"/>
          <w:sz w:val="28"/>
          <w:szCs w:val="28"/>
          <w:lang w:val="en-IN"/>
        </w:rPr>
        <w:t> </w:t>
      </w:r>
      <w:r w:rsidR="00A2315A" w:rsidRPr="008259D3">
        <w:rPr>
          <w:b/>
          <w:bCs/>
          <w:color w:val="002060"/>
          <w:sz w:val="28"/>
          <w:szCs w:val="28"/>
          <w:lang w:val="en-IN"/>
        </w:rPr>
        <w:t>Arrival at</w:t>
      </w:r>
      <w:r w:rsidRPr="008259D3">
        <w:rPr>
          <w:rFonts w:hint="eastAsia"/>
          <w:b/>
          <w:bCs/>
          <w:color w:val="002060"/>
          <w:sz w:val="28"/>
          <w:szCs w:val="28"/>
          <w:lang w:val="en-IN"/>
        </w:rPr>
        <w:t xml:space="preserve"> Joshimath</w:t>
      </w:r>
      <w:r w:rsidR="00A2315A" w:rsidRPr="008259D3">
        <w:rPr>
          <w:b/>
          <w:bCs/>
          <w:color w:val="002060"/>
          <w:sz w:val="28"/>
          <w:szCs w:val="28"/>
          <w:lang w:val="en-IN"/>
        </w:rPr>
        <w:t>/ Govindghat</w:t>
      </w:r>
    </w:p>
    <w:p w14:paraId="5734AB5A" w14:textId="1C59CDFD" w:rsidR="00A2315A" w:rsidRPr="00A2315A" w:rsidRDefault="00E87A02" w:rsidP="00E804A9">
      <w:pPr>
        <w:spacing w:after="0"/>
        <w:jc w:val="both"/>
        <w:rPr>
          <w:lang w:val="en-IN"/>
        </w:rPr>
      </w:pPr>
      <w:r w:rsidRPr="00E87A02">
        <w:rPr>
          <w:rFonts w:hint="eastAsia"/>
          <w:lang w:val="en-IN"/>
        </w:rPr>
        <w:t>Upon arrival in the evening, you'll check in for an overnight stay, including dinner.</w:t>
      </w:r>
    </w:p>
    <w:p w14:paraId="23D331BD" w14:textId="77777777" w:rsidR="00E87A02" w:rsidRPr="00E87A02" w:rsidRDefault="00E87A02" w:rsidP="00E804A9">
      <w:pPr>
        <w:spacing w:after="0"/>
        <w:jc w:val="both"/>
      </w:pPr>
      <w:r w:rsidRPr="00E87A02">
        <w:rPr>
          <w:rFonts w:hint="eastAsia"/>
          <w:b/>
          <w:bCs/>
          <w:lang w:val="en-IN"/>
        </w:rPr>
        <w:t>Govindghat:</w:t>
      </w:r>
      <w:r w:rsidRPr="00E87A02">
        <w:rPr>
          <w:rFonts w:hint="eastAsia"/>
          <w:lang w:val="en-IN"/>
        </w:rPr>
        <w:t xml:space="preserve"> This location serves as the primary base station for journeys to both Hemkund Sahib and the Valley of Flowers. Pilgrims commence their trek to Ghangaria, the main base station for both destinations, from here. This place is situated at the confluence of Alaknanda &amp; Laxman Ganga. Old &amp; local name of this place is </w:t>
      </w:r>
      <w:proofErr w:type="spellStart"/>
      <w:r w:rsidRPr="00E87A02">
        <w:rPr>
          <w:rFonts w:hint="eastAsia"/>
          <w:lang w:val="en-IN"/>
        </w:rPr>
        <w:t>Semtwe</w:t>
      </w:r>
      <w:proofErr w:type="spellEnd"/>
      <w:r w:rsidRPr="00E87A02">
        <w:rPr>
          <w:rFonts w:hint="eastAsia"/>
          <w:lang w:val="en-IN"/>
        </w:rPr>
        <w:t xml:space="preserve"> Dang (a place of huge boulders) but after the discovery of Shri Hemkund Sahib in 1935 the popular name became Govindghat.</w:t>
      </w:r>
    </w:p>
    <w:p w14:paraId="12870F9D" w14:textId="77777777" w:rsidR="00E87A02" w:rsidRPr="00E87A02" w:rsidRDefault="00E87A02" w:rsidP="00E87A02">
      <w:pPr>
        <w:spacing w:after="0"/>
      </w:pPr>
      <w:proofErr w:type="gramStart"/>
      <w:r w:rsidRPr="00E87A02">
        <w:rPr>
          <w:lang w:val="en-IN"/>
        </w:rPr>
        <w:t>Ø  </w:t>
      </w:r>
      <w:r w:rsidRPr="00E87A02">
        <w:rPr>
          <w:rFonts w:hint="eastAsia"/>
          <w:b/>
          <w:bCs/>
          <w:lang w:val="en-IN"/>
        </w:rPr>
        <w:t>Meals</w:t>
      </w:r>
      <w:proofErr w:type="gramEnd"/>
      <w:r w:rsidRPr="00E87A02">
        <w:rPr>
          <w:rFonts w:hint="eastAsia"/>
          <w:b/>
          <w:bCs/>
          <w:lang w:val="en-IN"/>
        </w:rPr>
        <w:t>:</w:t>
      </w:r>
      <w:r w:rsidRPr="00E87A02">
        <w:rPr>
          <w:rFonts w:hint="eastAsia"/>
          <w:lang w:val="en-IN"/>
        </w:rPr>
        <w:t> Dinner</w:t>
      </w:r>
    </w:p>
    <w:p w14:paraId="626EB12E" w14:textId="504C5B5D" w:rsidR="00E87A02" w:rsidRPr="00E87A02" w:rsidRDefault="00E87A02" w:rsidP="00E87A02">
      <w:pPr>
        <w:spacing w:after="0"/>
      </w:pPr>
      <w:proofErr w:type="gramStart"/>
      <w:r w:rsidRPr="00E87A02">
        <w:rPr>
          <w:lang w:val="en-IN"/>
        </w:rPr>
        <w:t>Ø  </w:t>
      </w:r>
      <w:r w:rsidRPr="00E87A02">
        <w:rPr>
          <w:rFonts w:hint="eastAsia"/>
          <w:b/>
          <w:bCs/>
          <w:lang w:val="en-IN"/>
        </w:rPr>
        <w:t>Stay</w:t>
      </w:r>
      <w:proofErr w:type="gramEnd"/>
      <w:r w:rsidRPr="00E87A02">
        <w:rPr>
          <w:rFonts w:hint="eastAsia"/>
          <w:b/>
          <w:bCs/>
          <w:lang w:val="en-IN"/>
        </w:rPr>
        <w:t>:</w:t>
      </w:r>
      <w:r w:rsidRPr="00E87A02">
        <w:rPr>
          <w:rFonts w:hint="eastAsia"/>
          <w:lang w:val="en-IN"/>
        </w:rPr>
        <w:t> Govindghat</w:t>
      </w:r>
      <w:r w:rsidR="00A2315A">
        <w:rPr>
          <w:lang w:val="en-IN"/>
        </w:rPr>
        <w:t>/ Joshimath</w:t>
      </w:r>
    </w:p>
    <w:p w14:paraId="7C5C16AD" w14:textId="77777777" w:rsidR="00845334" w:rsidRDefault="00845334" w:rsidP="00E87A02">
      <w:pPr>
        <w:spacing w:after="0"/>
        <w:rPr>
          <w:b/>
          <w:bCs/>
          <w:lang w:val="en-IN"/>
        </w:rPr>
      </w:pPr>
    </w:p>
    <w:p w14:paraId="679C2CD3" w14:textId="77777777" w:rsidR="00845334" w:rsidRDefault="00845334" w:rsidP="00E87A02">
      <w:pPr>
        <w:spacing w:after="0"/>
        <w:rPr>
          <w:b/>
          <w:bCs/>
          <w:lang w:val="en-IN"/>
        </w:rPr>
      </w:pPr>
    </w:p>
    <w:p w14:paraId="4B9025ED" w14:textId="37FC5D83" w:rsidR="00E87A02" w:rsidRPr="008259D3" w:rsidRDefault="00E87A02" w:rsidP="00E87A02">
      <w:pPr>
        <w:spacing w:after="0"/>
        <w:rPr>
          <w:color w:val="002060"/>
          <w:sz w:val="28"/>
          <w:szCs w:val="28"/>
        </w:rPr>
      </w:pPr>
      <w:r w:rsidRPr="008259D3">
        <w:rPr>
          <w:rFonts w:hint="eastAsia"/>
          <w:b/>
          <w:bCs/>
          <w:color w:val="002060"/>
          <w:sz w:val="28"/>
          <w:szCs w:val="28"/>
          <w:lang w:val="en-IN"/>
        </w:rPr>
        <w:lastRenderedPageBreak/>
        <w:br/>
        <w:t>Day 2 – Govindghat to Ghangaria</w:t>
      </w:r>
    </w:p>
    <w:p w14:paraId="02795119" w14:textId="643CF27C" w:rsidR="00E87A02" w:rsidRPr="00E87A02" w:rsidRDefault="00E87A02" w:rsidP="00E804A9">
      <w:pPr>
        <w:spacing w:after="0"/>
        <w:jc w:val="both"/>
      </w:pPr>
      <w:r w:rsidRPr="00E87A02">
        <w:rPr>
          <w:rFonts w:hint="eastAsia"/>
          <w:lang w:val="en-IN"/>
        </w:rPr>
        <w:t>Arrive at Govindghat on your own, the starting point for the trek. You will be met and greeted by our trek guide and representative. After a short 3 km drive to Pulna, the 10 km trek begins. Reach Ghangharia, the base from where day walks into the Valley of Flowers can be made. Upon arrival, check in at the hotel or camp for an overnight stay in Ghangaria.</w:t>
      </w:r>
    </w:p>
    <w:p w14:paraId="0328E4CF" w14:textId="77777777" w:rsidR="00E87A02" w:rsidRPr="00E87A02" w:rsidRDefault="00E87A02" w:rsidP="00E87A02">
      <w:pPr>
        <w:spacing w:after="0"/>
      </w:pPr>
      <w:proofErr w:type="gramStart"/>
      <w:r w:rsidRPr="00E87A02">
        <w:rPr>
          <w:lang w:val="en-IN"/>
        </w:rPr>
        <w:t>Ø  </w:t>
      </w:r>
      <w:r w:rsidRPr="00E87A02">
        <w:rPr>
          <w:rFonts w:hint="eastAsia"/>
          <w:b/>
          <w:bCs/>
          <w:lang w:val="en-IN"/>
        </w:rPr>
        <w:t>Possible</w:t>
      </w:r>
      <w:proofErr w:type="gramEnd"/>
      <w:r w:rsidRPr="00E87A02">
        <w:rPr>
          <w:rFonts w:hint="eastAsia"/>
          <w:b/>
          <w:bCs/>
          <w:lang w:val="en-IN"/>
        </w:rPr>
        <w:t xml:space="preserve"> Sightseeing:</w:t>
      </w:r>
      <w:r w:rsidRPr="00E87A02">
        <w:rPr>
          <w:rFonts w:hint="eastAsia"/>
          <w:lang w:val="en-IN"/>
        </w:rPr>
        <w:t> Local Villages</w:t>
      </w:r>
    </w:p>
    <w:p w14:paraId="52DE7992" w14:textId="77777777" w:rsidR="00E87A02" w:rsidRPr="00E87A02" w:rsidRDefault="00E87A02" w:rsidP="00E87A02">
      <w:pPr>
        <w:spacing w:after="0"/>
      </w:pPr>
      <w:proofErr w:type="gramStart"/>
      <w:r w:rsidRPr="00E87A02">
        <w:rPr>
          <w:lang w:val="en-IN"/>
        </w:rPr>
        <w:t>Ø  </w:t>
      </w:r>
      <w:r w:rsidRPr="00E87A02">
        <w:rPr>
          <w:rFonts w:hint="eastAsia"/>
          <w:b/>
          <w:bCs/>
          <w:lang w:val="en-IN"/>
        </w:rPr>
        <w:t>Distance</w:t>
      </w:r>
      <w:proofErr w:type="gramEnd"/>
      <w:r w:rsidRPr="00E87A02">
        <w:rPr>
          <w:rFonts w:hint="eastAsia"/>
          <w:b/>
          <w:bCs/>
          <w:lang w:val="en-IN"/>
        </w:rPr>
        <w:t xml:space="preserve"> Covered:</w:t>
      </w:r>
      <w:r w:rsidRPr="00E87A02">
        <w:rPr>
          <w:rFonts w:hint="eastAsia"/>
          <w:lang w:val="en-IN"/>
        </w:rPr>
        <w:t>  10 Kms Trek / 05 - 06 Hrs</w:t>
      </w:r>
    </w:p>
    <w:p w14:paraId="3BEAB27F" w14:textId="77777777" w:rsidR="00E87A02" w:rsidRPr="00E87A02" w:rsidRDefault="00E87A02" w:rsidP="00E87A02">
      <w:pPr>
        <w:spacing w:after="0"/>
      </w:pPr>
      <w:proofErr w:type="gramStart"/>
      <w:r w:rsidRPr="00E87A02">
        <w:rPr>
          <w:lang w:val="en-IN"/>
        </w:rPr>
        <w:t>Ø  </w:t>
      </w:r>
      <w:r w:rsidRPr="00E87A02">
        <w:rPr>
          <w:rFonts w:hint="eastAsia"/>
          <w:b/>
          <w:bCs/>
          <w:lang w:val="en-IN"/>
        </w:rPr>
        <w:t>Meals</w:t>
      </w:r>
      <w:proofErr w:type="gramEnd"/>
      <w:r w:rsidRPr="00E87A02">
        <w:rPr>
          <w:rFonts w:hint="eastAsia"/>
          <w:b/>
          <w:bCs/>
          <w:lang w:val="en-IN"/>
        </w:rPr>
        <w:t>:</w:t>
      </w:r>
      <w:r w:rsidRPr="00E87A02">
        <w:rPr>
          <w:rFonts w:hint="eastAsia"/>
          <w:lang w:val="en-IN"/>
        </w:rPr>
        <w:t> Breakfast &amp; Dinner</w:t>
      </w:r>
    </w:p>
    <w:p w14:paraId="35CE89E1" w14:textId="77777777" w:rsidR="00E87A02" w:rsidRPr="00E87A02" w:rsidRDefault="00E87A02" w:rsidP="00E87A02">
      <w:pPr>
        <w:spacing w:after="0"/>
      </w:pPr>
      <w:proofErr w:type="gramStart"/>
      <w:r w:rsidRPr="00E87A02">
        <w:rPr>
          <w:lang w:val="en-IN"/>
        </w:rPr>
        <w:t>Ø  </w:t>
      </w:r>
      <w:r w:rsidRPr="00E87A02">
        <w:rPr>
          <w:rFonts w:hint="eastAsia"/>
          <w:b/>
          <w:bCs/>
          <w:lang w:val="en-IN"/>
        </w:rPr>
        <w:t>Stay</w:t>
      </w:r>
      <w:proofErr w:type="gramEnd"/>
      <w:r w:rsidRPr="00E87A02">
        <w:rPr>
          <w:rFonts w:hint="eastAsia"/>
          <w:b/>
          <w:bCs/>
          <w:lang w:val="en-IN"/>
        </w:rPr>
        <w:t>:</w:t>
      </w:r>
      <w:r w:rsidRPr="00E87A02">
        <w:rPr>
          <w:rFonts w:hint="eastAsia"/>
          <w:lang w:val="en-IN"/>
        </w:rPr>
        <w:t> Ghangharia</w:t>
      </w:r>
    </w:p>
    <w:p w14:paraId="4F8C4B1D" w14:textId="77777777" w:rsidR="00E87A02" w:rsidRPr="00E87A02" w:rsidRDefault="00E87A02" w:rsidP="00E87A02">
      <w:pPr>
        <w:spacing w:after="0"/>
      </w:pPr>
      <w:r w:rsidRPr="00E87A02">
        <w:rPr>
          <w:rFonts w:hint="eastAsia"/>
          <w:b/>
          <w:bCs/>
          <w:lang w:val="en-IN"/>
        </w:rPr>
        <w:t> </w:t>
      </w:r>
    </w:p>
    <w:p w14:paraId="467E8A6E" w14:textId="77777777" w:rsidR="00E804A9" w:rsidRPr="008259D3" w:rsidRDefault="00E87A02" w:rsidP="00E804A9">
      <w:pPr>
        <w:spacing w:after="0"/>
        <w:jc w:val="both"/>
        <w:rPr>
          <w:color w:val="002060"/>
          <w:sz w:val="28"/>
          <w:szCs w:val="28"/>
          <w:lang w:val="en-IN"/>
        </w:rPr>
      </w:pPr>
      <w:r w:rsidRPr="008259D3">
        <w:rPr>
          <w:rFonts w:hint="eastAsia"/>
          <w:b/>
          <w:bCs/>
          <w:color w:val="002060"/>
          <w:sz w:val="28"/>
          <w:szCs w:val="28"/>
          <w:lang w:val="en-IN"/>
        </w:rPr>
        <w:t>Day 3 - Trek to the Valley of Flowers</w:t>
      </w:r>
    </w:p>
    <w:p w14:paraId="0F1BD226" w14:textId="7FE1FBC2" w:rsidR="00E87A02" w:rsidRPr="00E87A02" w:rsidRDefault="00E87A02" w:rsidP="00E804A9">
      <w:pPr>
        <w:spacing w:after="0"/>
        <w:jc w:val="both"/>
      </w:pPr>
      <w:r w:rsidRPr="00E87A02">
        <w:rPr>
          <w:rFonts w:hint="eastAsia"/>
          <w:lang w:val="en-IN"/>
        </w:rPr>
        <w:t xml:space="preserve">After breakfast begin your trek to The Valley of Flowers or Nandan Kanan is a 4 km climb from Ghangaria. One has to walk out of Ghangaria, uphill towards Hemkund Sahib. After crossing a bridge across Lakshman Ganga, the path bifurcates - the right one creeps to Hemkund, while the left one leads to Valley of Flowers. No mules are allowed on this stone bitten path, although one can ride right up to Hemkund. There is a forest check post very near to the bifurcation point where one has to register one's name to get official permission on paying a nominal fee. Just after it there is a stream coming down from the right uphill, and one has to cross it over an improvised bridge. Another gentle </w:t>
      </w:r>
      <w:r w:rsidR="00E804A9" w:rsidRPr="00E87A02">
        <w:rPr>
          <w:lang w:val="en-IN"/>
        </w:rPr>
        <w:t>kilometre</w:t>
      </w:r>
      <w:r w:rsidRPr="00E87A02">
        <w:rPr>
          <w:rFonts w:hint="eastAsia"/>
          <w:lang w:val="en-IN"/>
        </w:rPr>
        <w:t xml:space="preserve"> of trekking brings you into a magical world teeming with over 500 species of flowers. Immerse yourself in the valley's stunning array of flora, including rare wildflowers such as Brahma Kamal, Fane Kamal, Geranium, Marsh Marigold, and many more.</w:t>
      </w:r>
      <w:r w:rsidR="00E804A9">
        <w:t xml:space="preserve"> </w:t>
      </w:r>
      <w:r w:rsidRPr="00E87A02">
        <w:rPr>
          <w:rFonts w:hint="eastAsia"/>
          <w:lang w:val="en-IN"/>
        </w:rPr>
        <w:t xml:space="preserve">After spending a few hours </w:t>
      </w:r>
      <w:r w:rsidR="00E804A9" w:rsidRPr="00E87A02">
        <w:rPr>
          <w:lang w:val="en-IN"/>
        </w:rPr>
        <w:t>marvelling</w:t>
      </w:r>
      <w:r w:rsidRPr="00E87A02">
        <w:rPr>
          <w:rFonts w:hint="eastAsia"/>
          <w:lang w:val="en-IN"/>
        </w:rPr>
        <w:t xml:space="preserve"> at the vibrant and diverse flora, descend back to Ghangaria by 4 PM. Enjoy a well-deserved dinner and overnight stay in Ghangaria, reflecting on the day's enchanting experiences. The valley's impressive array of wildflowers like Asters, Lilium, Ranunculus, Corydalis, Saxifrages, Rhododendrons, and countless others is truly a visual feast.</w:t>
      </w:r>
    </w:p>
    <w:p w14:paraId="3959AF35" w14:textId="77777777" w:rsidR="00E87A02" w:rsidRPr="00E87A02" w:rsidRDefault="00E87A02" w:rsidP="00E87A02">
      <w:pPr>
        <w:spacing w:after="0"/>
      </w:pPr>
      <w:proofErr w:type="gramStart"/>
      <w:r w:rsidRPr="00E87A02">
        <w:rPr>
          <w:lang w:val="en-IN"/>
        </w:rPr>
        <w:t>Ø  </w:t>
      </w:r>
      <w:r w:rsidRPr="00E87A02">
        <w:rPr>
          <w:rFonts w:hint="eastAsia"/>
          <w:b/>
          <w:bCs/>
          <w:lang w:val="en-IN"/>
        </w:rPr>
        <w:t>Possible</w:t>
      </w:r>
      <w:proofErr w:type="gramEnd"/>
      <w:r w:rsidRPr="00E87A02">
        <w:rPr>
          <w:rFonts w:hint="eastAsia"/>
          <w:b/>
          <w:bCs/>
          <w:lang w:val="en-IN"/>
        </w:rPr>
        <w:t xml:space="preserve"> Sightseeing:</w:t>
      </w:r>
      <w:r w:rsidRPr="00E87A02">
        <w:rPr>
          <w:rFonts w:hint="eastAsia"/>
          <w:lang w:val="en-IN"/>
        </w:rPr>
        <w:t xml:space="preserve"> Valley </w:t>
      </w:r>
      <w:proofErr w:type="gramStart"/>
      <w:r w:rsidRPr="00E87A02">
        <w:rPr>
          <w:rFonts w:hint="eastAsia"/>
          <w:lang w:val="en-IN"/>
        </w:rPr>
        <w:t>Of</w:t>
      </w:r>
      <w:proofErr w:type="gramEnd"/>
      <w:r w:rsidRPr="00E87A02">
        <w:rPr>
          <w:rFonts w:hint="eastAsia"/>
          <w:lang w:val="en-IN"/>
        </w:rPr>
        <w:t xml:space="preserve"> Flowers</w:t>
      </w:r>
    </w:p>
    <w:p w14:paraId="40A34EF5" w14:textId="77777777" w:rsidR="00E87A02" w:rsidRPr="00E87A02" w:rsidRDefault="00E87A02" w:rsidP="00E87A02">
      <w:pPr>
        <w:spacing w:after="0"/>
      </w:pPr>
      <w:proofErr w:type="gramStart"/>
      <w:r w:rsidRPr="00E87A02">
        <w:rPr>
          <w:lang w:val="en-IN"/>
        </w:rPr>
        <w:t>Ø  </w:t>
      </w:r>
      <w:r w:rsidRPr="00E87A02">
        <w:rPr>
          <w:rFonts w:hint="eastAsia"/>
          <w:b/>
          <w:bCs/>
          <w:lang w:val="en-IN"/>
        </w:rPr>
        <w:t>Distance</w:t>
      </w:r>
      <w:proofErr w:type="gramEnd"/>
      <w:r w:rsidRPr="00E87A02">
        <w:rPr>
          <w:rFonts w:hint="eastAsia"/>
          <w:b/>
          <w:bCs/>
          <w:lang w:val="en-IN"/>
        </w:rPr>
        <w:t xml:space="preserve"> Covered:</w:t>
      </w:r>
      <w:r w:rsidRPr="00E87A02">
        <w:rPr>
          <w:rFonts w:hint="eastAsia"/>
          <w:lang w:val="en-IN"/>
        </w:rPr>
        <w:t>  4 + 5 Kms Trek / 06 - 07 Hrs</w:t>
      </w:r>
    </w:p>
    <w:p w14:paraId="5418EA83" w14:textId="77777777" w:rsidR="00E87A02" w:rsidRPr="00E87A02" w:rsidRDefault="00E87A02" w:rsidP="00E87A02">
      <w:pPr>
        <w:spacing w:after="0"/>
      </w:pPr>
      <w:proofErr w:type="gramStart"/>
      <w:r w:rsidRPr="00E87A02">
        <w:rPr>
          <w:lang w:val="en-IN"/>
        </w:rPr>
        <w:t>Ø  </w:t>
      </w:r>
      <w:r w:rsidRPr="00E87A02">
        <w:rPr>
          <w:rFonts w:hint="eastAsia"/>
          <w:b/>
          <w:bCs/>
          <w:lang w:val="en-IN"/>
        </w:rPr>
        <w:t>Meals</w:t>
      </w:r>
      <w:proofErr w:type="gramEnd"/>
      <w:r w:rsidRPr="00E87A02">
        <w:rPr>
          <w:rFonts w:hint="eastAsia"/>
          <w:b/>
          <w:bCs/>
          <w:lang w:val="en-IN"/>
        </w:rPr>
        <w:t>:</w:t>
      </w:r>
      <w:r w:rsidRPr="00E87A02">
        <w:rPr>
          <w:rFonts w:hint="eastAsia"/>
          <w:lang w:val="en-IN"/>
        </w:rPr>
        <w:t> Breakfast &amp; Dinner</w:t>
      </w:r>
    </w:p>
    <w:p w14:paraId="5AE997CD" w14:textId="77777777" w:rsidR="00E87A02" w:rsidRPr="00E87A02" w:rsidRDefault="00E87A02" w:rsidP="00E87A02">
      <w:pPr>
        <w:spacing w:after="0"/>
      </w:pPr>
      <w:proofErr w:type="gramStart"/>
      <w:r w:rsidRPr="00E87A02">
        <w:rPr>
          <w:lang w:val="en-IN"/>
        </w:rPr>
        <w:t>Ø  </w:t>
      </w:r>
      <w:r w:rsidRPr="00E87A02">
        <w:rPr>
          <w:rFonts w:hint="eastAsia"/>
          <w:b/>
          <w:bCs/>
          <w:lang w:val="en-IN"/>
        </w:rPr>
        <w:t>Stay</w:t>
      </w:r>
      <w:proofErr w:type="gramEnd"/>
      <w:r w:rsidRPr="00E87A02">
        <w:rPr>
          <w:rFonts w:hint="eastAsia"/>
          <w:b/>
          <w:bCs/>
          <w:lang w:val="en-IN"/>
        </w:rPr>
        <w:t>:</w:t>
      </w:r>
      <w:r w:rsidRPr="00E87A02">
        <w:rPr>
          <w:rFonts w:hint="eastAsia"/>
          <w:lang w:val="en-IN"/>
        </w:rPr>
        <w:t> Ghangharia</w:t>
      </w:r>
    </w:p>
    <w:p w14:paraId="4E71891C" w14:textId="77777777" w:rsidR="00E87A02" w:rsidRPr="00E87A02" w:rsidRDefault="00E87A02" w:rsidP="00E87A02">
      <w:pPr>
        <w:spacing w:after="0"/>
      </w:pPr>
      <w:r w:rsidRPr="00E87A02">
        <w:rPr>
          <w:rFonts w:hint="eastAsia"/>
          <w:b/>
          <w:bCs/>
          <w:lang w:val="en-IN"/>
        </w:rPr>
        <w:t> </w:t>
      </w:r>
    </w:p>
    <w:p w14:paraId="74A5D7C0" w14:textId="77777777" w:rsidR="00E87A02" w:rsidRPr="008259D3" w:rsidRDefault="00E87A02" w:rsidP="00E87A02">
      <w:pPr>
        <w:spacing w:after="0"/>
        <w:rPr>
          <w:color w:val="002060"/>
          <w:sz w:val="28"/>
          <w:szCs w:val="28"/>
        </w:rPr>
      </w:pPr>
      <w:r w:rsidRPr="008259D3">
        <w:rPr>
          <w:rFonts w:hint="eastAsia"/>
          <w:b/>
          <w:bCs/>
          <w:color w:val="002060"/>
          <w:sz w:val="28"/>
          <w:szCs w:val="28"/>
          <w:lang w:val="en-IN"/>
        </w:rPr>
        <w:t>Day 4 - Trek to Hemkund Sahib - A Sacred Journey</w:t>
      </w:r>
    </w:p>
    <w:p w14:paraId="1C531964" w14:textId="3A7CB1AF" w:rsidR="00E87A02" w:rsidRPr="00E87A02" w:rsidRDefault="00E87A02" w:rsidP="00E804A9">
      <w:pPr>
        <w:spacing w:after="0"/>
        <w:jc w:val="both"/>
      </w:pPr>
      <w:r w:rsidRPr="00E87A02">
        <w:rPr>
          <w:rFonts w:hint="eastAsia"/>
          <w:lang w:val="en-IN"/>
        </w:rPr>
        <w:t>Rise early for the challenging yet rewarding trek to Hemkund Sahib. Starting at dawn, the trek spans about 4 hours, offering stunning views along the way. Upon arrival, you’</w:t>
      </w:r>
      <w:proofErr w:type="spellStart"/>
      <w:r w:rsidRPr="00E87A02">
        <w:rPr>
          <w:rFonts w:hint="eastAsia"/>
          <w:lang w:val="en-IN"/>
        </w:rPr>
        <w:t>ll</w:t>
      </w:r>
      <w:proofErr w:type="spellEnd"/>
      <w:r w:rsidRPr="00E87A02">
        <w:rPr>
          <w:rFonts w:hint="eastAsia"/>
          <w:lang w:val="en-IN"/>
        </w:rPr>
        <w:t xml:space="preserve"> reach Hemkund Sahib, the world’s highest gurudwara at an altitude of 13,500 feet. Here, </w:t>
      </w:r>
      <w:proofErr w:type="gramStart"/>
      <w:r w:rsidRPr="00E87A02">
        <w:rPr>
          <w:rFonts w:hint="eastAsia"/>
          <w:lang w:val="en-IN"/>
        </w:rPr>
        <w:t>take</w:t>
      </w:r>
      <w:proofErr w:type="gramEnd"/>
      <w:r w:rsidRPr="00E87A02">
        <w:rPr>
          <w:rFonts w:hint="eastAsia"/>
          <w:lang w:val="en-IN"/>
        </w:rPr>
        <w:t xml:space="preserve"> a holy dip in the half-frozen Hemkund Lake and receive blessings at the Gurudwara, followed by a meal at the </w:t>
      </w:r>
      <w:r w:rsidRPr="00E87A02">
        <w:rPr>
          <w:rFonts w:hint="eastAsia"/>
          <w:lang w:val="en-IN"/>
        </w:rPr>
        <w:lastRenderedPageBreak/>
        <w:t>Langar. Visit the Laxman Temple, one of the few temples dedicated to Laxman Ji. Begin your descent by 2 PM, returning to Ghangaria for dinner and an overnight stay.</w:t>
      </w:r>
    </w:p>
    <w:p w14:paraId="3B01DAE9" w14:textId="77777777" w:rsidR="00E87A02" w:rsidRPr="00E87A02" w:rsidRDefault="00E87A02" w:rsidP="00E87A02">
      <w:pPr>
        <w:spacing w:after="0"/>
      </w:pPr>
      <w:r w:rsidRPr="00E87A02">
        <w:rPr>
          <w:rFonts w:hint="eastAsia"/>
          <w:b/>
          <w:bCs/>
          <w:lang w:val="en-IN"/>
        </w:rPr>
        <w:t>About Gurudwara Hemkund Sahib</w:t>
      </w:r>
    </w:p>
    <w:p w14:paraId="5137DE5B" w14:textId="77777777" w:rsidR="00E87A02" w:rsidRPr="00E87A02" w:rsidRDefault="00E87A02" w:rsidP="00E804A9">
      <w:pPr>
        <w:spacing w:after="0"/>
        <w:jc w:val="both"/>
      </w:pPr>
      <w:r w:rsidRPr="00E87A02">
        <w:rPr>
          <w:rFonts w:hint="eastAsia"/>
          <w:lang w:val="en-IN"/>
        </w:rPr>
        <w:t>Gurudwara Hemkund Sahib is a revered pilgrimage site visited by hundreds, if not thousands, of Sikh devotees each year. Many followers aspire to make this journey at least once in their lifetime. The gurdwara, perched at an elevation of 13,500 feet, holds the distinction of being the highest in the world.</w:t>
      </w:r>
    </w:p>
    <w:p w14:paraId="675A2E5C" w14:textId="77777777" w:rsidR="00E87A02" w:rsidRPr="00E87A02" w:rsidRDefault="00E87A02" w:rsidP="00E87A02">
      <w:pPr>
        <w:spacing w:after="0"/>
      </w:pPr>
      <w:proofErr w:type="gramStart"/>
      <w:r w:rsidRPr="00E87A02">
        <w:rPr>
          <w:lang w:val="en-IN"/>
        </w:rPr>
        <w:t>Ø  </w:t>
      </w:r>
      <w:r w:rsidRPr="00E87A02">
        <w:rPr>
          <w:rFonts w:hint="eastAsia"/>
          <w:b/>
          <w:bCs/>
          <w:lang w:val="en-IN"/>
        </w:rPr>
        <w:t>Possible</w:t>
      </w:r>
      <w:proofErr w:type="gramEnd"/>
      <w:r w:rsidRPr="00E87A02">
        <w:rPr>
          <w:rFonts w:hint="eastAsia"/>
          <w:b/>
          <w:bCs/>
          <w:lang w:val="en-IN"/>
        </w:rPr>
        <w:t xml:space="preserve"> Sightseeing:</w:t>
      </w:r>
      <w:r w:rsidRPr="00E87A02">
        <w:rPr>
          <w:rFonts w:hint="eastAsia"/>
          <w:lang w:val="en-IN"/>
        </w:rPr>
        <w:t> Hemkund Sahib</w:t>
      </w:r>
    </w:p>
    <w:p w14:paraId="09B16F71" w14:textId="77777777" w:rsidR="00E87A02" w:rsidRPr="00E87A02" w:rsidRDefault="00E87A02" w:rsidP="00E87A02">
      <w:pPr>
        <w:spacing w:after="0"/>
      </w:pPr>
      <w:proofErr w:type="gramStart"/>
      <w:r w:rsidRPr="00E87A02">
        <w:rPr>
          <w:lang w:val="en-IN"/>
        </w:rPr>
        <w:t>Ø  </w:t>
      </w:r>
      <w:r w:rsidRPr="00E87A02">
        <w:rPr>
          <w:rFonts w:hint="eastAsia"/>
          <w:b/>
          <w:bCs/>
          <w:lang w:val="en-IN"/>
        </w:rPr>
        <w:t>Distance</w:t>
      </w:r>
      <w:proofErr w:type="gramEnd"/>
      <w:r w:rsidRPr="00E87A02">
        <w:rPr>
          <w:rFonts w:hint="eastAsia"/>
          <w:b/>
          <w:bCs/>
          <w:lang w:val="en-IN"/>
        </w:rPr>
        <w:t xml:space="preserve"> Covered:</w:t>
      </w:r>
      <w:r w:rsidRPr="00E87A02">
        <w:rPr>
          <w:rFonts w:hint="eastAsia"/>
          <w:lang w:val="en-IN"/>
        </w:rPr>
        <w:t>  6 Kms Trek / 05 - 06 Hrs</w:t>
      </w:r>
    </w:p>
    <w:p w14:paraId="770D0ABA" w14:textId="77777777" w:rsidR="00E87A02" w:rsidRPr="00E87A02" w:rsidRDefault="00E87A02" w:rsidP="00E87A02">
      <w:pPr>
        <w:spacing w:after="0"/>
      </w:pPr>
      <w:proofErr w:type="gramStart"/>
      <w:r w:rsidRPr="00E87A02">
        <w:rPr>
          <w:lang w:val="en-IN"/>
        </w:rPr>
        <w:t>Ø  </w:t>
      </w:r>
      <w:r w:rsidRPr="00E87A02">
        <w:rPr>
          <w:rFonts w:hint="eastAsia"/>
          <w:b/>
          <w:bCs/>
          <w:lang w:val="en-IN"/>
        </w:rPr>
        <w:t>Meals</w:t>
      </w:r>
      <w:proofErr w:type="gramEnd"/>
      <w:r w:rsidRPr="00E87A02">
        <w:rPr>
          <w:rFonts w:hint="eastAsia"/>
          <w:b/>
          <w:bCs/>
          <w:lang w:val="en-IN"/>
        </w:rPr>
        <w:t>:</w:t>
      </w:r>
      <w:r w:rsidRPr="00E87A02">
        <w:rPr>
          <w:rFonts w:hint="eastAsia"/>
          <w:lang w:val="en-IN"/>
        </w:rPr>
        <w:t> Breakfast &amp; Dinner</w:t>
      </w:r>
    </w:p>
    <w:p w14:paraId="4A61891E" w14:textId="77777777" w:rsidR="00E87A02" w:rsidRPr="00E87A02" w:rsidRDefault="00E87A02" w:rsidP="00E87A02">
      <w:pPr>
        <w:spacing w:after="0"/>
      </w:pPr>
      <w:proofErr w:type="gramStart"/>
      <w:r w:rsidRPr="00E87A02">
        <w:rPr>
          <w:lang w:val="en-IN"/>
        </w:rPr>
        <w:t>Ø  </w:t>
      </w:r>
      <w:r w:rsidRPr="00E87A02">
        <w:rPr>
          <w:rFonts w:hint="eastAsia"/>
          <w:b/>
          <w:bCs/>
          <w:lang w:val="en-IN"/>
        </w:rPr>
        <w:t>Stay</w:t>
      </w:r>
      <w:proofErr w:type="gramEnd"/>
      <w:r w:rsidRPr="00E87A02">
        <w:rPr>
          <w:rFonts w:hint="eastAsia"/>
          <w:b/>
          <w:bCs/>
          <w:lang w:val="en-IN"/>
        </w:rPr>
        <w:t>:</w:t>
      </w:r>
      <w:r w:rsidRPr="00E87A02">
        <w:rPr>
          <w:rFonts w:hint="eastAsia"/>
          <w:lang w:val="en-IN"/>
        </w:rPr>
        <w:t> Ghangharia</w:t>
      </w:r>
    </w:p>
    <w:p w14:paraId="2DE50282" w14:textId="77777777" w:rsidR="00DF19D7" w:rsidRDefault="00DF19D7" w:rsidP="00E87A02">
      <w:pPr>
        <w:spacing w:after="0"/>
        <w:rPr>
          <w:b/>
          <w:bCs/>
          <w:lang w:val="en-IN"/>
        </w:rPr>
      </w:pPr>
    </w:p>
    <w:p w14:paraId="1AD60E01" w14:textId="24EF0979" w:rsidR="00E87A02" w:rsidRPr="008259D3" w:rsidRDefault="00E87A02" w:rsidP="00E87A02">
      <w:pPr>
        <w:spacing w:after="0"/>
        <w:rPr>
          <w:color w:val="002060"/>
          <w:sz w:val="28"/>
          <w:szCs w:val="28"/>
        </w:rPr>
      </w:pPr>
      <w:r w:rsidRPr="008259D3">
        <w:rPr>
          <w:rFonts w:hint="eastAsia"/>
          <w:b/>
          <w:bCs/>
          <w:color w:val="002060"/>
          <w:sz w:val="28"/>
          <w:szCs w:val="28"/>
          <w:lang w:val="en-IN"/>
        </w:rPr>
        <w:t>Day 5 - Journey from Ghangaria to Govindghat</w:t>
      </w:r>
      <w:r w:rsidR="00DF19D7" w:rsidRPr="008259D3">
        <w:rPr>
          <w:b/>
          <w:bCs/>
          <w:color w:val="002060"/>
          <w:sz w:val="28"/>
          <w:szCs w:val="28"/>
          <w:lang w:val="en-IN"/>
        </w:rPr>
        <w:t>/ Joshimath</w:t>
      </w:r>
      <w:r w:rsidRPr="008259D3">
        <w:rPr>
          <w:rFonts w:hint="eastAsia"/>
          <w:b/>
          <w:bCs/>
          <w:color w:val="002060"/>
          <w:sz w:val="28"/>
          <w:szCs w:val="28"/>
          <w:lang w:val="en-IN"/>
        </w:rPr>
        <w:t>.</w:t>
      </w:r>
    </w:p>
    <w:p w14:paraId="20E4087E" w14:textId="0EE9BFD9" w:rsidR="00E87A02" w:rsidRPr="00E87A02" w:rsidRDefault="00E87A02" w:rsidP="00E804A9">
      <w:pPr>
        <w:spacing w:after="0"/>
        <w:jc w:val="both"/>
      </w:pPr>
      <w:r w:rsidRPr="00E87A02">
        <w:rPr>
          <w:rFonts w:hint="eastAsia"/>
          <w:lang w:val="en-IN"/>
        </w:rPr>
        <w:t xml:space="preserve">In the morning, trek down 10 Kms to Govindghat. Upon arrival in Govindghat, drive to </w:t>
      </w:r>
      <w:r w:rsidR="00DF19D7">
        <w:rPr>
          <w:lang w:val="en-IN"/>
        </w:rPr>
        <w:t>Joshimath</w:t>
      </w:r>
      <w:r w:rsidRPr="00E87A02">
        <w:rPr>
          <w:rFonts w:hint="eastAsia"/>
          <w:lang w:val="en-IN"/>
        </w:rPr>
        <w:t>.</w:t>
      </w:r>
      <w:r w:rsidR="00DF19D7">
        <w:rPr>
          <w:lang w:val="en-IN"/>
        </w:rPr>
        <w:t xml:space="preserve"> </w:t>
      </w:r>
      <w:r w:rsidRPr="00E87A02">
        <w:rPr>
          <w:rFonts w:hint="eastAsia"/>
          <w:lang w:val="en-IN"/>
        </w:rPr>
        <w:t>Check in at the hotel for an overnight stay.</w:t>
      </w:r>
      <w:r w:rsidR="00CC313F">
        <w:rPr>
          <w:lang w:val="en-IN"/>
        </w:rPr>
        <w:t xml:space="preserve"> Drop at Joshimath/ Govinghat, as per your Schedule.</w:t>
      </w:r>
    </w:p>
    <w:p w14:paraId="4DC4ADB6" w14:textId="77777777" w:rsidR="00E87A02" w:rsidRPr="00E87A02" w:rsidRDefault="00E87A02" w:rsidP="00E87A02">
      <w:pPr>
        <w:spacing w:after="0"/>
      </w:pPr>
      <w:proofErr w:type="gramStart"/>
      <w:r w:rsidRPr="00E87A02">
        <w:rPr>
          <w:lang w:val="en-IN"/>
        </w:rPr>
        <w:t>Ø  </w:t>
      </w:r>
      <w:r w:rsidRPr="00E87A02">
        <w:rPr>
          <w:rFonts w:hint="eastAsia"/>
          <w:b/>
          <w:bCs/>
          <w:lang w:val="en-IN"/>
        </w:rPr>
        <w:t>Distance</w:t>
      </w:r>
      <w:proofErr w:type="gramEnd"/>
      <w:r w:rsidRPr="00E87A02">
        <w:rPr>
          <w:rFonts w:hint="eastAsia"/>
          <w:b/>
          <w:bCs/>
          <w:lang w:val="en-IN"/>
        </w:rPr>
        <w:t xml:space="preserve"> Covered:</w:t>
      </w:r>
      <w:r w:rsidRPr="00E87A02">
        <w:rPr>
          <w:rFonts w:hint="eastAsia"/>
          <w:lang w:val="en-IN"/>
        </w:rPr>
        <w:t>  10 Kms Trek + 25 Kms / 01 Hr Drive</w:t>
      </w:r>
    </w:p>
    <w:p w14:paraId="0D48F583" w14:textId="77777777" w:rsidR="00E87A02" w:rsidRPr="00E87A02" w:rsidRDefault="00E87A02" w:rsidP="00E87A02">
      <w:pPr>
        <w:spacing w:after="0"/>
      </w:pPr>
      <w:proofErr w:type="gramStart"/>
      <w:r w:rsidRPr="00E87A02">
        <w:rPr>
          <w:lang w:val="en-IN"/>
        </w:rPr>
        <w:t>Ø  </w:t>
      </w:r>
      <w:r w:rsidRPr="00E87A02">
        <w:rPr>
          <w:rFonts w:hint="eastAsia"/>
          <w:b/>
          <w:bCs/>
          <w:lang w:val="en-IN"/>
        </w:rPr>
        <w:t>Meals</w:t>
      </w:r>
      <w:proofErr w:type="gramEnd"/>
      <w:r w:rsidRPr="00E87A02">
        <w:rPr>
          <w:rFonts w:hint="eastAsia"/>
          <w:b/>
          <w:bCs/>
          <w:lang w:val="en-IN"/>
        </w:rPr>
        <w:t>:</w:t>
      </w:r>
      <w:r w:rsidRPr="00E87A02">
        <w:rPr>
          <w:rFonts w:hint="eastAsia"/>
          <w:lang w:val="en-IN"/>
        </w:rPr>
        <w:t> Breakfast &amp; Dinner</w:t>
      </w:r>
    </w:p>
    <w:p w14:paraId="42FF66A0" w14:textId="263D4160" w:rsidR="00E87A02" w:rsidRPr="00E87A02" w:rsidRDefault="00E87A02" w:rsidP="00E87A02">
      <w:pPr>
        <w:spacing w:after="0"/>
      </w:pPr>
      <w:proofErr w:type="gramStart"/>
      <w:r w:rsidRPr="00E87A02">
        <w:rPr>
          <w:lang w:val="en-IN"/>
        </w:rPr>
        <w:t>Ø  </w:t>
      </w:r>
      <w:r w:rsidRPr="00E87A02">
        <w:rPr>
          <w:rFonts w:hint="eastAsia"/>
          <w:b/>
          <w:bCs/>
          <w:lang w:val="en-IN"/>
        </w:rPr>
        <w:t>Stay</w:t>
      </w:r>
      <w:proofErr w:type="gramEnd"/>
      <w:r w:rsidRPr="00E87A02">
        <w:rPr>
          <w:rFonts w:hint="eastAsia"/>
          <w:b/>
          <w:bCs/>
          <w:lang w:val="en-IN"/>
        </w:rPr>
        <w:t>:</w:t>
      </w:r>
      <w:r w:rsidRPr="00E87A02">
        <w:rPr>
          <w:rFonts w:hint="eastAsia"/>
          <w:lang w:val="en-IN"/>
        </w:rPr>
        <w:t> </w:t>
      </w:r>
      <w:r w:rsidR="00DF19D7">
        <w:rPr>
          <w:lang w:val="en-IN"/>
        </w:rPr>
        <w:t>Govindghat/ Joshimath</w:t>
      </w:r>
    </w:p>
    <w:p w14:paraId="5B10DF44" w14:textId="77777777" w:rsidR="00E87A02" w:rsidRPr="00E87A02" w:rsidRDefault="00E87A02" w:rsidP="00E87A02">
      <w:pPr>
        <w:spacing w:after="0"/>
      </w:pPr>
      <w:r w:rsidRPr="00E87A02">
        <w:rPr>
          <w:rFonts w:hint="eastAsia"/>
          <w:lang w:val="en-IN"/>
        </w:rPr>
        <w:t> </w:t>
      </w:r>
    </w:p>
    <w:p w14:paraId="1CCF074C" w14:textId="77777777" w:rsidR="00E804A9" w:rsidRPr="00E87A02" w:rsidRDefault="00E804A9" w:rsidP="00E87A02">
      <w:pPr>
        <w:spacing w:after="0"/>
      </w:pPr>
    </w:p>
    <w:p w14:paraId="757CEA12" w14:textId="286297CC" w:rsidR="00E87A02" w:rsidRDefault="00E87A02" w:rsidP="00CC313F">
      <w:pPr>
        <w:spacing w:after="0"/>
        <w:jc w:val="both"/>
        <w:rPr>
          <w:lang w:val="en-IN"/>
        </w:rPr>
      </w:pPr>
      <w:r w:rsidRPr="00E87A02">
        <w:rPr>
          <w:rFonts w:hint="eastAsia"/>
          <w:lang w:val="en-IN"/>
        </w:rPr>
        <w:t>This comprehensive itinerary promises an immersive journey through natural wonders, adventure, and spiritual exploration, offering a perfect blend of tranquillity and excitement in the lap of the Himalayas</w:t>
      </w:r>
      <w:r w:rsidR="00CC313F">
        <w:rPr>
          <w:lang w:val="en-IN"/>
        </w:rPr>
        <w:t>.</w:t>
      </w:r>
    </w:p>
    <w:p w14:paraId="0FE2B650" w14:textId="77777777" w:rsidR="00CC313F" w:rsidRPr="00E87A02" w:rsidRDefault="00CC313F" w:rsidP="00CC313F">
      <w:pPr>
        <w:spacing w:after="0"/>
        <w:jc w:val="both"/>
      </w:pPr>
    </w:p>
    <w:p w14:paraId="542CB15E" w14:textId="661AE422" w:rsidR="00E87A02" w:rsidRPr="00E804A9" w:rsidRDefault="008259D3" w:rsidP="00E87A02">
      <w:pPr>
        <w:spacing w:after="0"/>
        <w:rPr>
          <w:color w:val="EE0000"/>
        </w:rPr>
      </w:pPr>
      <w:r>
        <w:rPr>
          <w:b/>
          <w:bCs/>
          <w:color w:val="EE0000"/>
        </w:rPr>
        <w:t>Stay</w:t>
      </w:r>
      <w:r w:rsidR="00E87A02" w:rsidRPr="00E804A9">
        <w:rPr>
          <w:rFonts w:hint="eastAsia"/>
          <w:b/>
          <w:bCs/>
          <w:color w:val="EE0000"/>
        </w:rPr>
        <w:t xml:space="preserve"> Details</w:t>
      </w:r>
    </w:p>
    <w:p w14:paraId="519D54AA" w14:textId="2D17549E" w:rsidR="00E87A02" w:rsidRPr="00E804A9" w:rsidRDefault="00CC313F" w:rsidP="00E87A02">
      <w:pPr>
        <w:spacing w:after="0"/>
        <w:rPr>
          <w:color w:val="0070C0"/>
        </w:rPr>
      </w:pPr>
      <w:r>
        <w:rPr>
          <w:b/>
          <w:bCs/>
          <w:color w:val="0070C0"/>
        </w:rPr>
        <w:t>Basic Homestay/ Guest house / Similar</w:t>
      </w:r>
      <w:r w:rsidR="00E87A02" w:rsidRPr="00E804A9">
        <w:rPr>
          <w:rFonts w:hint="eastAsia"/>
          <w:b/>
          <w:bCs/>
          <w:color w:val="0070C0"/>
        </w:rPr>
        <w:t xml:space="preserve">  </w:t>
      </w:r>
    </w:p>
    <w:p w14:paraId="7D077E83" w14:textId="2F98A34E" w:rsidR="00CC313F" w:rsidRPr="00E87A02" w:rsidRDefault="00CC313F" w:rsidP="00CC313F">
      <w:pPr>
        <w:spacing w:after="0"/>
      </w:pPr>
      <w:r w:rsidRPr="00E87A02">
        <w:rPr>
          <w:rFonts w:hint="eastAsia"/>
          <w:b/>
          <w:bCs/>
        </w:rPr>
        <w:t>Joshimath</w:t>
      </w:r>
      <w:r>
        <w:rPr>
          <w:b/>
          <w:bCs/>
        </w:rPr>
        <w:t>/Govindghat -</w:t>
      </w:r>
      <w:r w:rsidRPr="00E87A02">
        <w:rPr>
          <w:rFonts w:hint="eastAsia"/>
          <w:b/>
          <w:bCs/>
        </w:rPr>
        <w:t xml:space="preserve"> 1N</w:t>
      </w:r>
      <w:r>
        <w:rPr>
          <w:b/>
          <w:bCs/>
        </w:rPr>
        <w:t>ight</w:t>
      </w:r>
    </w:p>
    <w:p w14:paraId="10FDEDF9" w14:textId="7539F88D" w:rsidR="00E87A02" w:rsidRPr="00E87A02" w:rsidRDefault="00E87A02" w:rsidP="00E87A02">
      <w:pPr>
        <w:spacing w:after="0"/>
      </w:pPr>
      <w:proofErr w:type="gramStart"/>
      <w:r w:rsidRPr="00E87A02">
        <w:rPr>
          <w:rFonts w:hint="eastAsia"/>
          <w:b/>
          <w:bCs/>
        </w:rPr>
        <w:t xml:space="preserve">Ghangaria </w:t>
      </w:r>
      <w:r w:rsidR="00CC313F">
        <w:rPr>
          <w:b/>
          <w:bCs/>
        </w:rPr>
        <w:t xml:space="preserve"> -</w:t>
      </w:r>
      <w:proofErr w:type="gramEnd"/>
      <w:r w:rsidR="00CC313F">
        <w:rPr>
          <w:b/>
          <w:bCs/>
        </w:rPr>
        <w:t xml:space="preserve"> </w:t>
      </w:r>
      <w:r w:rsidRPr="00E87A02">
        <w:rPr>
          <w:rFonts w:hint="eastAsia"/>
          <w:b/>
          <w:bCs/>
        </w:rPr>
        <w:t>3N</w:t>
      </w:r>
      <w:r w:rsidR="00CC313F">
        <w:rPr>
          <w:b/>
          <w:bCs/>
        </w:rPr>
        <w:t>ights</w:t>
      </w:r>
    </w:p>
    <w:p w14:paraId="420938DD" w14:textId="740CD92D" w:rsidR="00CC313F" w:rsidRPr="00E87A02" w:rsidRDefault="00CC313F" w:rsidP="00CC313F">
      <w:pPr>
        <w:spacing w:after="0"/>
      </w:pPr>
      <w:r w:rsidRPr="00E87A02">
        <w:rPr>
          <w:rFonts w:hint="eastAsia"/>
          <w:b/>
          <w:bCs/>
        </w:rPr>
        <w:t>Joshimath</w:t>
      </w:r>
      <w:r>
        <w:rPr>
          <w:b/>
          <w:bCs/>
        </w:rPr>
        <w:t>/Govindghat -</w:t>
      </w:r>
      <w:r w:rsidRPr="00E87A02">
        <w:rPr>
          <w:rFonts w:hint="eastAsia"/>
          <w:b/>
          <w:bCs/>
        </w:rPr>
        <w:t xml:space="preserve"> 1N</w:t>
      </w:r>
      <w:r>
        <w:rPr>
          <w:b/>
          <w:bCs/>
        </w:rPr>
        <w:t>ight</w:t>
      </w:r>
      <w:r w:rsidRPr="00E87A02">
        <w:rPr>
          <w:rFonts w:hint="eastAsia"/>
          <w:b/>
          <w:bCs/>
        </w:rPr>
        <w:t xml:space="preserve"> </w:t>
      </w:r>
    </w:p>
    <w:p w14:paraId="0278DAAA" w14:textId="77777777" w:rsidR="00E804A9" w:rsidRDefault="00E804A9" w:rsidP="00E87A02">
      <w:pPr>
        <w:spacing w:after="0"/>
        <w:rPr>
          <w:b/>
          <w:bCs/>
        </w:rPr>
      </w:pPr>
    </w:p>
    <w:p w14:paraId="3C386597" w14:textId="77777777" w:rsidR="00E87A02" w:rsidRPr="00E87A02" w:rsidRDefault="00E87A02" w:rsidP="00E87A02">
      <w:pPr>
        <w:spacing w:after="0"/>
      </w:pPr>
    </w:p>
    <w:tbl>
      <w:tblPr>
        <w:tblW w:w="0" w:type="auto"/>
        <w:shd w:val="clear" w:color="auto" w:fill="FFFFFF"/>
        <w:tblCellMar>
          <w:left w:w="0" w:type="dxa"/>
          <w:right w:w="0" w:type="dxa"/>
        </w:tblCellMar>
        <w:tblLook w:val="04A0" w:firstRow="1" w:lastRow="0" w:firstColumn="1" w:lastColumn="0" w:noHBand="0" w:noVBand="1"/>
      </w:tblPr>
      <w:tblGrid>
        <w:gridCol w:w="3080"/>
        <w:gridCol w:w="3081"/>
      </w:tblGrid>
      <w:tr w:rsidR="00E87A02" w:rsidRPr="00E87A02" w14:paraId="02AB6A12" w14:textId="77777777" w:rsidTr="00E87A02">
        <w:tc>
          <w:tcPr>
            <w:tcW w:w="6161" w:type="dxa"/>
            <w:gridSpan w:val="2"/>
            <w:tcBorders>
              <w:top w:val="single" w:sz="8" w:space="0" w:color="auto"/>
              <w:left w:val="single" w:sz="8" w:space="0" w:color="auto"/>
              <w:bottom w:val="single" w:sz="8" w:space="0" w:color="auto"/>
              <w:right w:val="single" w:sz="8" w:space="0" w:color="auto"/>
            </w:tcBorders>
            <w:shd w:val="clear" w:color="auto" w:fill="E2EFD9"/>
            <w:tcMar>
              <w:top w:w="0" w:type="dxa"/>
              <w:left w:w="108" w:type="dxa"/>
              <w:bottom w:w="0" w:type="dxa"/>
              <w:right w:w="108" w:type="dxa"/>
            </w:tcMar>
            <w:hideMark/>
          </w:tcPr>
          <w:p w14:paraId="5A9E36DC" w14:textId="77777777" w:rsidR="00E87A02" w:rsidRPr="00E87A02" w:rsidRDefault="00E87A02" w:rsidP="00E87A02">
            <w:pPr>
              <w:spacing w:after="0"/>
            </w:pPr>
            <w:r w:rsidRPr="00E87A02">
              <w:rPr>
                <w:rFonts w:hint="eastAsia"/>
                <w:b/>
                <w:bCs/>
              </w:rPr>
              <w:t>Deluxe Group Departure</w:t>
            </w:r>
          </w:p>
        </w:tc>
      </w:tr>
      <w:tr w:rsidR="00E87A02" w:rsidRPr="00E87A02" w14:paraId="0C8BFD1C" w14:textId="77777777" w:rsidTr="00E87A02">
        <w:tc>
          <w:tcPr>
            <w:tcW w:w="308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5D42E36" w14:textId="5B77ABB1" w:rsidR="00E87A02" w:rsidRPr="00E87A02" w:rsidRDefault="00E87A02" w:rsidP="00E87A02">
            <w:pPr>
              <w:spacing w:after="0"/>
            </w:pPr>
            <w:r w:rsidRPr="00E87A02">
              <w:rPr>
                <w:rFonts w:hint="eastAsia"/>
                <w:b/>
                <w:bCs/>
              </w:rPr>
              <w:t xml:space="preserve">Triple </w:t>
            </w:r>
            <w:r w:rsidR="00CC313F">
              <w:rPr>
                <w:b/>
                <w:bCs/>
              </w:rPr>
              <w:t xml:space="preserve">/ Quad </w:t>
            </w:r>
            <w:r w:rsidRPr="00E87A02">
              <w:rPr>
                <w:rFonts w:hint="eastAsia"/>
                <w:b/>
                <w:bCs/>
              </w:rPr>
              <w:t>Sharing</w:t>
            </w:r>
          </w:p>
        </w:tc>
        <w:tc>
          <w:tcPr>
            <w:tcW w:w="308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7FDBEC2" w14:textId="781E9C72" w:rsidR="00E87A02" w:rsidRPr="00E87A02" w:rsidRDefault="00E87A02" w:rsidP="00E87A02">
            <w:pPr>
              <w:spacing w:after="0"/>
            </w:pPr>
            <w:r w:rsidRPr="00E87A02">
              <w:rPr>
                <w:rFonts w:hint="eastAsia"/>
                <w:b/>
                <w:bCs/>
              </w:rPr>
              <w:t xml:space="preserve">Rs </w:t>
            </w:r>
            <w:r w:rsidR="00CC313F">
              <w:rPr>
                <w:b/>
                <w:bCs/>
              </w:rPr>
              <w:t>11</w:t>
            </w:r>
            <w:r w:rsidRPr="00E87A02">
              <w:rPr>
                <w:rFonts w:hint="eastAsia"/>
                <w:b/>
                <w:bCs/>
              </w:rPr>
              <w:t>,</w:t>
            </w:r>
            <w:r w:rsidR="00CC313F">
              <w:rPr>
                <w:b/>
                <w:bCs/>
              </w:rPr>
              <w:t>5</w:t>
            </w:r>
            <w:r w:rsidRPr="00E87A02">
              <w:rPr>
                <w:rFonts w:hint="eastAsia"/>
                <w:b/>
                <w:bCs/>
              </w:rPr>
              <w:t>00 Per Person</w:t>
            </w:r>
          </w:p>
        </w:tc>
      </w:tr>
      <w:tr w:rsidR="00E87A02" w:rsidRPr="00E87A02" w14:paraId="2CB8D26A" w14:textId="77777777" w:rsidTr="00E87A02">
        <w:tc>
          <w:tcPr>
            <w:tcW w:w="6161" w:type="dxa"/>
            <w:gridSpan w:val="2"/>
            <w:tcBorders>
              <w:top w:val="nil"/>
              <w:left w:val="single" w:sz="8" w:space="0" w:color="auto"/>
              <w:bottom w:val="single" w:sz="8" w:space="0" w:color="auto"/>
              <w:right w:val="single" w:sz="8" w:space="0" w:color="auto"/>
            </w:tcBorders>
            <w:shd w:val="clear" w:color="auto" w:fill="E2EFD9"/>
            <w:tcMar>
              <w:top w:w="0" w:type="dxa"/>
              <w:left w:w="108" w:type="dxa"/>
              <w:bottom w:w="0" w:type="dxa"/>
              <w:right w:w="108" w:type="dxa"/>
            </w:tcMar>
            <w:hideMark/>
          </w:tcPr>
          <w:p w14:paraId="722FBED4" w14:textId="77777777" w:rsidR="00E87A02" w:rsidRPr="00E87A02" w:rsidRDefault="00E87A02" w:rsidP="00E87A02">
            <w:pPr>
              <w:spacing w:after="0"/>
            </w:pPr>
            <w:r w:rsidRPr="00E87A02">
              <w:rPr>
                <w:rFonts w:hint="eastAsia"/>
                <w:b/>
                <w:bCs/>
              </w:rPr>
              <w:t>5% GST Extra</w:t>
            </w:r>
          </w:p>
        </w:tc>
      </w:tr>
    </w:tbl>
    <w:p w14:paraId="496CE8AD" w14:textId="24693D35" w:rsidR="00E87A02" w:rsidRDefault="00E87A02" w:rsidP="00E87A02">
      <w:pPr>
        <w:spacing w:after="0"/>
      </w:pPr>
    </w:p>
    <w:p w14:paraId="17BD252F" w14:textId="77777777" w:rsidR="008259D3" w:rsidRDefault="008259D3" w:rsidP="00E87A02">
      <w:pPr>
        <w:spacing w:after="0"/>
      </w:pPr>
    </w:p>
    <w:p w14:paraId="42DC1FD1" w14:textId="77777777" w:rsidR="008259D3" w:rsidRPr="00E87A02" w:rsidRDefault="008259D3" w:rsidP="00E87A02">
      <w:pPr>
        <w:spacing w:after="0"/>
      </w:pPr>
    </w:p>
    <w:p w14:paraId="1E00AD8F" w14:textId="77777777" w:rsidR="00E87A02" w:rsidRPr="00E87A02" w:rsidRDefault="00E87A02" w:rsidP="00E87A02">
      <w:pPr>
        <w:spacing w:after="0"/>
      </w:pPr>
      <w:r w:rsidRPr="00E87A02">
        <w:rPr>
          <w:rFonts w:hint="eastAsia"/>
          <w:b/>
          <w:bCs/>
        </w:rPr>
        <w:lastRenderedPageBreak/>
        <w:t>The Above Package Cost Includes; </w:t>
      </w:r>
    </w:p>
    <w:p w14:paraId="5A0F87BF" w14:textId="77777777" w:rsidR="00CC313F" w:rsidRDefault="00E87A02" w:rsidP="00E87A02">
      <w:pPr>
        <w:spacing w:after="0"/>
      </w:pPr>
      <w:r w:rsidRPr="00E87A02">
        <w:rPr>
          <w:rFonts w:hint="eastAsia"/>
        </w:rPr>
        <w:t>• </w:t>
      </w:r>
      <w:r w:rsidR="00CC313F" w:rsidRPr="00CC313F">
        <w:t>Accommodation in Hotel in Joshimath/Ghangharia on Triple/Quad Sharing Basis</w:t>
      </w:r>
      <w:r w:rsidRPr="00E87A02">
        <w:rPr>
          <w:rFonts w:hint="eastAsia"/>
        </w:rPr>
        <w:t>. </w:t>
      </w:r>
      <w:r w:rsidRPr="00E87A02">
        <w:rPr>
          <w:rFonts w:hint="eastAsia"/>
        </w:rPr>
        <w:br/>
        <w:t xml:space="preserve">• </w:t>
      </w:r>
      <w:r w:rsidR="00CC313F" w:rsidRPr="00CC313F">
        <w:t>Transportation from Joshimath to Govindghat and back</w:t>
      </w:r>
      <w:r w:rsidR="00CC313F">
        <w:t>.</w:t>
      </w:r>
      <w:r w:rsidRPr="00E87A02">
        <w:rPr>
          <w:rFonts w:hint="eastAsia"/>
        </w:rPr>
        <w:br/>
        <w:t xml:space="preserve">• </w:t>
      </w:r>
      <w:r w:rsidR="00CC313F" w:rsidRPr="00CC313F">
        <w:t xml:space="preserve">Meals - (Veg Only- </w:t>
      </w:r>
      <w:proofErr w:type="gramStart"/>
      <w:r w:rsidR="00CC313F" w:rsidRPr="00CC313F">
        <w:t>Breakfast,  and</w:t>
      </w:r>
      <w:proofErr w:type="gramEnd"/>
      <w:r w:rsidR="00CC313F" w:rsidRPr="00CC313F">
        <w:t xml:space="preserve"> Dinner)</w:t>
      </w:r>
      <w:r w:rsidRPr="00E87A02">
        <w:rPr>
          <w:rFonts w:hint="eastAsia"/>
        </w:rPr>
        <w:t>.</w:t>
      </w:r>
      <w:r w:rsidRPr="00E87A02">
        <w:rPr>
          <w:rFonts w:hint="eastAsia"/>
        </w:rPr>
        <w:br/>
        <w:t xml:space="preserve">• </w:t>
      </w:r>
      <w:r w:rsidR="00CC313F" w:rsidRPr="00CC313F">
        <w:t>Experienced Trek Leader, Professional Guides and a very supportive staff</w:t>
      </w:r>
    </w:p>
    <w:p w14:paraId="5041E27F" w14:textId="00ED8407" w:rsidR="00CC313F" w:rsidRDefault="00CC313F" w:rsidP="00E87A02">
      <w:pPr>
        <w:spacing w:after="0"/>
      </w:pPr>
      <w:r w:rsidRPr="00E87A02">
        <w:rPr>
          <w:rFonts w:hint="eastAsia"/>
        </w:rPr>
        <w:t>•</w:t>
      </w:r>
      <w:r>
        <w:t xml:space="preserve"> </w:t>
      </w:r>
      <w:r w:rsidRPr="00CC313F">
        <w:t>Forest permit</w:t>
      </w:r>
      <w:r w:rsidR="00E87A02" w:rsidRPr="00E87A02">
        <w:rPr>
          <w:rFonts w:hint="eastAsia"/>
        </w:rPr>
        <w:t>.</w:t>
      </w:r>
    </w:p>
    <w:p w14:paraId="1B0F042B" w14:textId="6F7E1C82" w:rsidR="00E87A02" w:rsidRDefault="00CC313F" w:rsidP="00E87A02">
      <w:pPr>
        <w:spacing w:after="0"/>
      </w:pPr>
      <w:r w:rsidRPr="00E87A02">
        <w:rPr>
          <w:rFonts w:hint="eastAsia"/>
        </w:rPr>
        <w:t>•</w:t>
      </w:r>
      <w:r>
        <w:t xml:space="preserve"> </w:t>
      </w:r>
      <w:r w:rsidRPr="00CC313F">
        <w:t>Medical Amenities - First Aid Kits, Oxymeters, oxygen cylinders.</w:t>
      </w:r>
      <w:r w:rsidR="00E87A02" w:rsidRPr="00E87A02">
        <w:rPr>
          <w:rFonts w:hint="eastAsia"/>
        </w:rPr>
        <w:br/>
        <w:t>• All toll, tax, parking and driver allowances are included.</w:t>
      </w:r>
    </w:p>
    <w:p w14:paraId="3B9DE707" w14:textId="2784AFE7" w:rsidR="00CC313F" w:rsidRDefault="00CC313F" w:rsidP="00E87A02">
      <w:pPr>
        <w:spacing w:after="0"/>
      </w:pPr>
      <w:r w:rsidRPr="00E87A02">
        <w:rPr>
          <w:rFonts w:hint="eastAsia"/>
        </w:rPr>
        <w:t>•</w:t>
      </w:r>
      <w:r>
        <w:t xml:space="preserve"> </w:t>
      </w:r>
      <w:proofErr w:type="spellStart"/>
      <w:r w:rsidRPr="00CC313F">
        <w:t>Sanitised</w:t>
      </w:r>
      <w:proofErr w:type="spellEnd"/>
      <w:r w:rsidRPr="00CC313F">
        <w:t xml:space="preserve"> and Hygienic Camp sites and Hotels</w:t>
      </w:r>
    </w:p>
    <w:p w14:paraId="12675DB0" w14:textId="77777777" w:rsidR="00CC313F" w:rsidRPr="00E87A02" w:rsidRDefault="00CC313F" w:rsidP="00E87A02">
      <w:pPr>
        <w:spacing w:after="0"/>
      </w:pPr>
    </w:p>
    <w:p w14:paraId="2D6F867C" w14:textId="12ED84F0" w:rsidR="00E804A9" w:rsidRDefault="00E87A02" w:rsidP="00E87A02">
      <w:pPr>
        <w:spacing w:after="0"/>
        <w:rPr>
          <w:b/>
          <w:bCs/>
        </w:rPr>
      </w:pPr>
      <w:r w:rsidRPr="00E87A02">
        <w:rPr>
          <w:rFonts w:hint="eastAsia"/>
          <w:b/>
          <w:bCs/>
        </w:rPr>
        <w:t>The Above Package Cost Doesn</w:t>
      </w:r>
      <w:r w:rsidR="00E804A9">
        <w:rPr>
          <w:b/>
          <w:bCs/>
        </w:rPr>
        <w:t>’</w:t>
      </w:r>
      <w:r w:rsidRPr="00E87A02">
        <w:rPr>
          <w:rFonts w:hint="eastAsia"/>
          <w:b/>
          <w:bCs/>
        </w:rPr>
        <w:t>t Include:</w:t>
      </w:r>
    </w:p>
    <w:p w14:paraId="4E46D400" w14:textId="77777777" w:rsidR="006C71F1" w:rsidRDefault="00E87A02" w:rsidP="00E87A02">
      <w:pPr>
        <w:spacing w:after="0"/>
      </w:pPr>
      <w:r w:rsidRPr="00E87A02">
        <w:rPr>
          <w:rFonts w:hint="eastAsia"/>
        </w:rPr>
        <w:t>• 5.0 % Govt. Service Tax (GST). </w:t>
      </w:r>
    </w:p>
    <w:p w14:paraId="49C51BAE" w14:textId="0C26C5E6" w:rsidR="006C71F1" w:rsidRDefault="006C71F1" w:rsidP="00E87A02">
      <w:pPr>
        <w:spacing w:after="0"/>
      </w:pPr>
      <w:r w:rsidRPr="00E87A02">
        <w:rPr>
          <w:rFonts w:hint="eastAsia"/>
        </w:rPr>
        <w:t>•</w:t>
      </w:r>
      <w:r>
        <w:t xml:space="preserve"> </w:t>
      </w:r>
      <w:r w:rsidRPr="006C71F1">
        <w:t xml:space="preserve">Meals during </w:t>
      </w:r>
      <w:r>
        <w:t>Trekking.</w:t>
      </w:r>
    </w:p>
    <w:p w14:paraId="291B1966" w14:textId="4682BE0E" w:rsidR="006C71F1" w:rsidRDefault="00E87A02" w:rsidP="00E87A02">
      <w:pPr>
        <w:spacing w:after="0"/>
      </w:pPr>
      <w:r w:rsidRPr="00E87A02">
        <w:rPr>
          <w:rFonts w:hint="eastAsia"/>
        </w:rPr>
        <w:t>• Cable car/ropeway charges/wildlife safari/adventure activities charges.</w:t>
      </w:r>
    </w:p>
    <w:p w14:paraId="1BD2101C" w14:textId="4D18DE13" w:rsidR="006C71F1" w:rsidRDefault="006C71F1" w:rsidP="00E87A02">
      <w:pPr>
        <w:spacing w:after="0"/>
      </w:pPr>
      <w:r w:rsidRPr="00E87A02">
        <w:rPr>
          <w:rFonts w:hint="eastAsia"/>
        </w:rPr>
        <w:t>•</w:t>
      </w:r>
      <w:r>
        <w:t xml:space="preserve"> </w:t>
      </w:r>
      <w:r w:rsidRPr="006C71F1">
        <w:t>Unscheduled or extended stay due to road blocks, Landslides</w:t>
      </w:r>
    </w:p>
    <w:p w14:paraId="110E6A83" w14:textId="0590A973" w:rsidR="006C71F1" w:rsidRDefault="006C71F1" w:rsidP="00E87A02">
      <w:pPr>
        <w:spacing w:after="0"/>
      </w:pPr>
      <w:r w:rsidRPr="00E87A02">
        <w:rPr>
          <w:rFonts w:hint="eastAsia"/>
        </w:rPr>
        <w:t>•</w:t>
      </w:r>
      <w:r>
        <w:t xml:space="preserve"> </w:t>
      </w:r>
      <w:r w:rsidRPr="006C71F1">
        <w:t>Porter/mule charges (Personal), Back pack offloading Charges</w:t>
      </w:r>
    </w:p>
    <w:p w14:paraId="3B9DA2F2" w14:textId="1B2F6DB6" w:rsidR="00E804A9" w:rsidRDefault="006C71F1" w:rsidP="00E87A02">
      <w:pPr>
        <w:spacing w:after="0"/>
      </w:pPr>
      <w:r w:rsidRPr="00E87A02">
        <w:rPr>
          <w:rFonts w:hint="eastAsia"/>
        </w:rPr>
        <w:t>•</w:t>
      </w:r>
      <w:r>
        <w:t xml:space="preserve"> </w:t>
      </w:r>
      <w:r w:rsidRPr="006C71F1">
        <w:t>Cost of Evacuation in case of emergency</w:t>
      </w:r>
      <w:r w:rsidR="00E87A02" w:rsidRPr="00E87A02">
        <w:rPr>
          <w:rFonts w:hint="eastAsia"/>
        </w:rPr>
        <w:br/>
        <w:t>• Any International or Domestic Air or Rail Tickets. </w:t>
      </w:r>
      <w:r w:rsidR="00E87A02" w:rsidRPr="00E87A02">
        <w:rPr>
          <w:rFonts w:hint="eastAsia"/>
        </w:rPr>
        <w:br/>
        <w:t xml:space="preserve">• Rest other Meals, Table drinks, laundry, porter, pony / Palaki, </w:t>
      </w:r>
    </w:p>
    <w:p w14:paraId="78258309" w14:textId="77777777" w:rsidR="00E804A9" w:rsidRDefault="00E804A9" w:rsidP="00E87A02">
      <w:pPr>
        <w:spacing w:after="0"/>
      </w:pPr>
      <w:r w:rsidRPr="00E87A02">
        <w:rPr>
          <w:rFonts w:hint="eastAsia"/>
        </w:rPr>
        <w:t>• </w:t>
      </w:r>
      <w:r w:rsidR="00E87A02" w:rsidRPr="00E87A02">
        <w:rPr>
          <w:rFonts w:hint="eastAsia"/>
        </w:rPr>
        <w:t xml:space="preserve">Tips, Camera fee, ropeway charges, entrance charges, </w:t>
      </w:r>
    </w:p>
    <w:p w14:paraId="684B0D5F" w14:textId="77777777" w:rsidR="00E804A9" w:rsidRDefault="00E804A9" w:rsidP="00E87A02">
      <w:pPr>
        <w:spacing w:after="0"/>
      </w:pPr>
      <w:r w:rsidRPr="00E87A02">
        <w:rPr>
          <w:rFonts w:hint="eastAsia"/>
        </w:rPr>
        <w:t>• </w:t>
      </w:r>
      <w:r>
        <w:t>T</w:t>
      </w:r>
      <w:r w:rsidR="00E87A02" w:rsidRPr="00E87A02">
        <w:rPr>
          <w:rFonts w:hint="eastAsia"/>
        </w:rPr>
        <w:t xml:space="preserve">ravel / personal life, accident or health insurance, </w:t>
      </w:r>
    </w:p>
    <w:p w14:paraId="2ACC18E7" w14:textId="77777777" w:rsidR="00E804A9" w:rsidRDefault="00E804A9" w:rsidP="00E87A02">
      <w:pPr>
        <w:spacing w:after="0"/>
      </w:pPr>
      <w:r w:rsidRPr="00E87A02">
        <w:rPr>
          <w:rFonts w:hint="eastAsia"/>
        </w:rPr>
        <w:t>• </w:t>
      </w:r>
      <w:r>
        <w:t>P</w:t>
      </w:r>
      <w:r w:rsidR="00E87A02" w:rsidRPr="00E87A02">
        <w:rPr>
          <w:rFonts w:hint="eastAsia"/>
        </w:rPr>
        <w:t xml:space="preserve">ersonal expenses of the clients or any other expenses incurred due to bad weather, road closure, landslides etc. </w:t>
      </w:r>
    </w:p>
    <w:p w14:paraId="1B8E6B3F" w14:textId="72E432D4" w:rsidR="00E87A02" w:rsidRDefault="00E804A9" w:rsidP="00E87A02">
      <w:pPr>
        <w:spacing w:after="0"/>
      </w:pPr>
      <w:r w:rsidRPr="00E87A02">
        <w:rPr>
          <w:rFonts w:hint="eastAsia"/>
        </w:rPr>
        <w:t>• </w:t>
      </w:r>
      <w:r>
        <w:t>A</w:t>
      </w:r>
      <w:r w:rsidR="00E87A02" w:rsidRPr="00E87A02">
        <w:rPr>
          <w:rFonts w:hint="eastAsia"/>
        </w:rPr>
        <w:t>nd anything not specified in cost included.   </w:t>
      </w:r>
    </w:p>
    <w:p w14:paraId="4AB14234" w14:textId="77777777" w:rsidR="006C71F1" w:rsidRDefault="006C71F1" w:rsidP="00E87A02">
      <w:pPr>
        <w:spacing w:after="0"/>
      </w:pPr>
    </w:p>
    <w:p w14:paraId="69BF3903" w14:textId="77777777" w:rsidR="006C71F1" w:rsidRPr="006C71F1" w:rsidRDefault="006C71F1" w:rsidP="006C71F1">
      <w:pPr>
        <w:spacing w:after="0"/>
        <w:rPr>
          <w:b/>
          <w:bCs/>
        </w:rPr>
      </w:pPr>
      <w:r w:rsidRPr="006C71F1">
        <w:rPr>
          <w:b/>
          <w:bCs/>
          <w:highlight w:val="yellow"/>
        </w:rPr>
        <w:t>ADD ONS</w:t>
      </w:r>
    </w:p>
    <w:p w14:paraId="67FB0C57" w14:textId="77777777" w:rsidR="006C71F1" w:rsidRDefault="006C71F1" w:rsidP="006C71F1">
      <w:pPr>
        <w:spacing w:after="0"/>
      </w:pPr>
    </w:p>
    <w:p w14:paraId="4123458B" w14:textId="41D1F976" w:rsidR="006C71F1" w:rsidRDefault="006C71F1" w:rsidP="006C71F1">
      <w:pPr>
        <w:spacing w:after="0"/>
      </w:pPr>
      <w:r>
        <w:rPr>
          <w:rFonts w:ascii="Segoe UI Emoji" w:hAnsi="Segoe UI Emoji" w:cs="Segoe UI Emoji"/>
        </w:rPr>
        <w:t>✔️</w:t>
      </w:r>
      <w:r>
        <w:t xml:space="preserve"> Transportation available at ₹ 2500/person from Dehradun/Rishikesh</w:t>
      </w:r>
    </w:p>
    <w:p w14:paraId="201C944C" w14:textId="2F5BE864" w:rsidR="006C71F1" w:rsidRDefault="006C71F1" w:rsidP="006C71F1">
      <w:pPr>
        <w:spacing w:after="0"/>
      </w:pPr>
      <w:r>
        <w:rPr>
          <w:rFonts w:ascii="Segoe UI Emoji" w:hAnsi="Segoe UI Emoji" w:cs="Segoe UI Emoji"/>
        </w:rPr>
        <w:t>✔️</w:t>
      </w:r>
      <w:r>
        <w:t xml:space="preserve"> Jumbo Bag at ₹ 2500/person for entire Trek </w:t>
      </w:r>
    </w:p>
    <w:p w14:paraId="42ADC031" w14:textId="0371DA57" w:rsidR="006C71F1" w:rsidRPr="00E87A02" w:rsidRDefault="006C71F1" w:rsidP="006C71F1">
      <w:pPr>
        <w:spacing w:after="0"/>
      </w:pPr>
      <w:r>
        <w:rPr>
          <w:rFonts w:ascii="Segoe UI Emoji" w:hAnsi="Segoe UI Emoji" w:cs="Segoe UI Emoji"/>
        </w:rPr>
        <w:t>✔️</w:t>
      </w:r>
      <w:r>
        <w:t xml:space="preserve"> Back Pack offloading ₹ 1400/person</w:t>
      </w:r>
    </w:p>
    <w:p w14:paraId="41B50217" w14:textId="77777777" w:rsidR="00E87A02" w:rsidRPr="00E87A02" w:rsidRDefault="00E87A02" w:rsidP="00E87A02">
      <w:pPr>
        <w:spacing w:after="0"/>
      </w:pPr>
    </w:p>
    <w:tbl>
      <w:tblPr>
        <w:tblW w:w="9720" w:type="dxa"/>
        <w:shd w:val="clear" w:color="auto" w:fill="FFFFFF"/>
        <w:tblCellMar>
          <w:left w:w="0" w:type="dxa"/>
          <w:right w:w="0" w:type="dxa"/>
        </w:tblCellMar>
        <w:tblLook w:val="04A0" w:firstRow="1" w:lastRow="0" w:firstColumn="1" w:lastColumn="0" w:noHBand="0" w:noVBand="1"/>
      </w:tblPr>
      <w:tblGrid>
        <w:gridCol w:w="9720"/>
      </w:tblGrid>
      <w:tr w:rsidR="00E87A02" w:rsidRPr="00E87A02" w14:paraId="1125D1C1" w14:textId="77777777" w:rsidTr="006C71F1">
        <w:trPr>
          <w:trHeight w:val="283"/>
        </w:trPr>
        <w:tc>
          <w:tcPr>
            <w:tcW w:w="0" w:type="auto"/>
            <w:tcBorders>
              <w:top w:val="single" w:sz="6" w:space="0" w:color="F9A8D4"/>
              <w:left w:val="single" w:sz="6" w:space="0" w:color="F9A8D4"/>
              <w:bottom w:val="single" w:sz="6" w:space="0" w:color="F9A8D4"/>
              <w:right w:val="single" w:sz="6" w:space="0" w:color="F9A8D4"/>
            </w:tcBorders>
            <w:shd w:val="clear" w:color="auto" w:fill="FBCFE8"/>
            <w:tcMar>
              <w:top w:w="120" w:type="dxa"/>
              <w:left w:w="180" w:type="dxa"/>
              <w:bottom w:w="120" w:type="dxa"/>
              <w:right w:w="180" w:type="dxa"/>
            </w:tcMar>
            <w:hideMark/>
          </w:tcPr>
          <w:p w14:paraId="581DFAA8" w14:textId="77777777" w:rsidR="00E87A02" w:rsidRPr="00E87A02" w:rsidRDefault="00E87A02" w:rsidP="00E87A02">
            <w:pPr>
              <w:spacing w:after="0"/>
              <w:rPr>
                <w:b/>
                <w:bCs/>
              </w:rPr>
            </w:pPr>
            <w:r w:rsidRPr="00E87A02">
              <w:rPr>
                <w:b/>
                <w:bCs/>
              </w:rPr>
              <w:t>Terms and Conditions</w:t>
            </w:r>
          </w:p>
        </w:tc>
      </w:tr>
    </w:tbl>
    <w:p w14:paraId="35292308" w14:textId="77777777" w:rsidR="006C71F1" w:rsidRDefault="006C71F1" w:rsidP="00E87A02">
      <w:pPr>
        <w:spacing w:after="0"/>
        <w:rPr>
          <w:b/>
          <w:bCs/>
        </w:rPr>
      </w:pPr>
    </w:p>
    <w:p w14:paraId="4C349BF2" w14:textId="73EF0F41" w:rsidR="00E87A02" w:rsidRPr="00E87A02" w:rsidRDefault="00E87A02" w:rsidP="00E87A02">
      <w:pPr>
        <w:spacing w:after="0"/>
        <w:rPr>
          <w:b/>
          <w:bCs/>
        </w:rPr>
      </w:pPr>
      <w:r w:rsidRPr="00E87A02">
        <w:rPr>
          <w:b/>
          <w:bCs/>
        </w:rPr>
        <w:t>CANCELLATION POLICY</w:t>
      </w:r>
    </w:p>
    <w:p w14:paraId="194F6710" w14:textId="77777777" w:rsidR="00E87A02" w:rsidRPr="00E87A02" w:rsidRDefault="00E87A02" w:rsidP="00E87A02">
      <w:pPr>
        <w:numPr>
          <w:ilvl w:val="0"/>
          <w:numId w:val="2"/>
        </w:numPr>
        <w:spacing w:after="0"/>
      </w:pPr>
      <w:r w:rsidRPr="00E87A02">
        <w:lastRenderedPageBreak/>
        <w:t>If cancellation is done before 30 days of arrival 90% of the total booking amount will be refunded.</w:t>
      </w:r>
    </w:p>
    <w:p w14:paraId="1631839E" w14:textId="77777777" w:rsidR="00E87A02" w:rsidRPr="00E87A02" w:rsidRDefault="00E87A02" w:rsidP="00E87A02">
      <w:pPr>
        <w:numPr>
          <w:ilvl w:val="0"/>
          <w:numId w:val="2"/>
        </w:numPr>
        <w:spacing w:after="0"/>
      </w:pPr>
      <w:r w:rsidRPr="00E87A02">
        <w:t>If cancellation is done before 25-30 days of arrival 70% of the total booking amount will be refunded.</w:t>
      </w:r>
    </w:p>
    <w:p w14:paraId="0492FDB9" w14:textId="77777777" w:rsidR="00E87A02" w:rsidRPr="00E87A02" w:rsidRDefault="00E87A02" w:rsidP="00E87A02">
      <w:pPr>
        <w:numPr>
          <w:ilvl w:val="0"/>
          <w:numId w:val="2"/>
        </w:numPr>
        <w:spacing w:after="0"/>
      </w:pPr>
      <w:r w:rsidRPr="00E87A02">
        <w:t>If cancellation is done before 20-24 days of arrival 50% of the total booking amount will be refunded.</w:t>
      </w:r>
    </w:p>
    <w:p w14:paraId="161C53F6" w14:textId="77777777" w:rsidR="00E87A02" w:rsidRPr="00E87A02" w:rsidRDefault="00E87A02" w:rsidP="00E87A02">
      <w:pPr>
        <w:numPr>
          <w:ilvl w:val="0"/>
          <w:numId w:val="2"/>
        </w:numPr>
        <w:spacing w:after="0"/>
      </w:pPr>
      <w:r w:rsidRPr="00E87A02">
        <w:t>If cancellation is done before 10-19 days of arrival 25% of the total booking amount will be refunded.</w:t>
      </w:r>
    </w:p>
    <w:p w14:paraId="57CDCF38" w14:textId="77777777" w:rsidR="00E87A02" w:rsidRPr="00E87A02" w:rsidRDefault="00E87A02" w:rsidP="00E87A02">
      <w:pPr>
        <w:numPr>
          <w:ilvl w:val="0"/>
          <w:numId w:val="2"/>
        </w:numPr>
        <w:spacing w:after="0"/>
      </w:pPr>
      <w:r w:rsidRPr="00E87A02">
        <w:t>If cancellation is done within 09 Days of arrival 00% of the total booking amount will be refunded.</w:t>
      </w:r>
    </w:p>
    <w:p w14:paraId="0D9382CB" w14:textId="77777777" w:rsidR="00E87A02" w:rsidRPr="00E87A02" w:rsidRDefault="00E87A02" w:rsidP="00E87A02">
      <w:pPr>
        <w:spacing w:after="0"/>
        <w:rPr>
          <w:b/>
          <w:bCs/>
        </w:rPr>
      </w:pPr>
      <w:r w:rsidRPr="00E87A02">
        <w:rPr>
          <w:b/>
          <w:bCs/>
        </w:rPr>
        <w:t>YOUR TRIP INCLUSIONS</w:t>
      </w:r>
    </w:p>
    <w:p w14:paraId="6F0D6B5A" w14:textId="77777777" w:rsidR="00E87A02" w:rsidRPr="00E87A02" w:rsidRDefault="00E87A02" w:rsidP="00E87A02">
      <w:pPr>
        <w:numPr>
          <w:ilvl w:val="0"/>
          <w:numId w:val="3"/>
        </w:numPr>
        <w:spacing w:after="0"/>
      </w:pPr>
      <w:r w:rsidRPr="00E87A02">
        <w:t>Sightseeing of the scheduled spots/areas in accordance with the itinerary. The program and itinerary are created after consulting you and in accordance with your comfort.</w:t>
      </w:r>
    </w:p>
    <w:p w14:paraId="70DC5214" w14:textId="77777777" w:rsidR="00E87A02" w:rsidRPr="00E87A02" w:rsidRDefault="00E87A02" w:rsidP="00E87A02">
      <w:pPr>
        <w:numPr>
          <w:ilvl w:val="0"/>
          <w:numId w:val="3"/>
        </w:numPr>
        <w:spacing w:after="0"/>
      </w:pPr>
      <w:r w:rsidRPr="00E87A02">
        <w:t>All buffet meals, including breakfast, lunch and dinner at the restaurants/hotels are mentioned in the holiday package details (the buffet varies with the package you choose).</w:t>
      </w:r>
    </w:p>
    <w:p w14:paraId="4F45C92B" w14:textId="77777777" w:rsidR="00E87A02" w:rsidRPr="00E87A02" w:rsidRDefault="00E87A02" w:rsidP="00E87A02">
      <w:pPr>
        <w:numPr>
          <w:ilvl w:val="0"/>
          <w:numId w:val="3"/>
        </w:numPr>
        <w:spacing w:after="0"/>
      </w:pPr>
      <w:r w:rsidRPr="00E87A02">
        <w:t>Single, double and triple accommodation (solo or sharing basis) provided in accordance with your choice.</w:t>
      </w:r>
    </w:p>
    <w:p w14:paraId="434352DC" w14:textId="77777777" w:rsidR="00E87A02" w:rsidRPr="00E87A02" w:rsidRDefault="00E87A02" w:rsidP="00E87A02">
      <w:pPr>
        <w:numPr>
          <w:ilvl w:val="0"/>
          <w:numId w:val="3"/>
        </w:numPr>
        <w:spacing w:after="0"/>
      </w:pPr>
      <w:r w:rsidRPr="00E87A02">
        <w:t>Children below 5 years of age can share their parent bed free of cost (complimentary).</w:t>
      </w:r>
    </w:p>
    <w:p w14:paraId="08CE8C67" w14:textId="77777777" w:rsidR="00E87A02" w:rsidRPr="00E87A02" w:rsidRDefault="00E87A02" w:rsidP="00E87A02">
      <w:pPr>
        <w:numPr>
          <w:ilvl w:val="0"/>
          <w:numId w:val="3"/>
        </w:numPr>
        <w:spacing w:after="0"/>
      </w:pPr>
      <w:r w:rsidRPr="00E87A02">
        <w:t>All sightseeing, excursions and transfers according to the pre-decided itinerary. A private vehicle fully dedicated towards the purpose will be used</w:t>
      </w:r>
    </w:p>
    <w:p w14:paraId="76ED1405" w14:textId="77777777" w:rsidR="00E87A02" w:rsidRPr="00E87A02" w:rsidRDefault="00E87A02" w:rsidP="00E87A02">
      <w:pPr>
        <w:numPr>
          <w:ilvl w:val="0"/>
          <w:numId w:val="3"/>
        </w:numPr>
        <w:spacing w:after="0"/>
      </w:pPr>
      <w:r w:rsidRPr="00E87A02">
        <w:t>All transport and parking related expenses are covered (including the Driver related expenses)</w:t>
      </w:r>
    </w:p>
    <w:p w14:paraId="00260466" w14:textId="77777777" w:rsidR="00E87A02" w:rsidRPr="00E87A02" w:rsidRDefault="00E87A02" w:rsidP="00E87A02">
      <w:pPr>
        <w:numPr>
          <w:ilvl w:val="0"/>
          <w:numId w:val="3"/>
        </w:numPr>
        <w:spacing w:after="0"/>
      </w:pPr>
      <w:r w:rsidRPr="00E87A02">
        <w:t>Fuel expenses, driver allowances, toll taxes and the like are included</w:t>
      </w:r>
    </w:p>
    <w:p w14:paraId="4D8364D7" w14:textId="77777777" w:rsidR="00E87A02" w:rsidRPr="00E87A02" w:rsidRDefault="00E87A02" w:rsidP="00E87A02">
      <w:pPr>
        <w:numPr>
          <w:ilvl w:val="0"/>
          <w:numId w:val="3"/>
        </w:numPr>
        <w:spacing w:after="0"/>
      </w:pPr>
      <w:r w:rsidRPr="00E87A02">
        <w:t>All hotel related expenses and taxes are included</w:t>
      </w:r>
    </w:p>
    <w:p w14:paraId="44C07741" w14:textId="77777777" w:rsidR="00E87A02" w:rsidRPr="00E87A02" w:rsidRDefault="00E87A02" w:rsidP="00E87A02">
      <w:pPr>
        <w:numPr>
          <w:ilvl w:val="0"/>
          <w:numId w:val="3"/>
        </w:numPr>
        <w:spacing w:after="0"/>
      </w:pPr>
      <w:r w:rsidRPr="00E87A02">
        <w:t>A fully dedicated customer service cell instantly reachable through a 24-hour phone number is provided</w:t>
      </w:r>
    </w:p>
    <w:p w14:paraId="26ABD71A" w14:textId="77777777" w:rsidR="00E87A02" w:rsidRPr="00E87A02" w:rsidRDefault="00E87A02" w:rsidP="00E87A02">
      <w:pPr>
        <w:numPr>
          <w:ilvl w:val="0"/>
          <w:numId w:val="3"/>
        </w:numPr>
        <w:spacing w:after="0"/>
      </w:pPr>
      <w:r w:rsidRPr="00E87A02">
        <w:t>Assistance with luggage and vehicle provided on arrival at the predetermined destination</w:t>
      </w:r>
    </w:p>
    <w:p w14:paraId="2967B5CC" w14:textId="77777777" w:rsidR="00E87A02" w:rsidRPr="00E87A02" w:rsidRDefault="00E87A02" w:rsidP="00E87A02">
      <w:pPr>
        <w:numPr>
          <w:ilvl w:val="0"/>
          <w:numId w:val="3"/>
        </w:numPr>
        <w:spacing w:after="0"/>
      </w:pPr>
      <w:r w:rsidRPr="00E87A02">
        <w:t>No other costs charged. A total absence of any kind of hidden cost</w:t>
      </w:r>
    </w:p>
    <w:p w14:paraId="0AB6132D" w14:textId="77777777" w:rsidR="00E87A02" w:rsidRPr="00E87A02" w:rsidRDefault="00E87A02" w:rsidP="00E87A02">
      <w:pPr>
        <w:spacing w:after="0"/>
        <w:rPr>
          <w:b/>
          <w:bCs/>
        </w:rPr>
      </w:pPr>
      <w:r w:rsidRPr="00E87A02">
        <w:rPr>
          <w:b/>
          <w:bCs/>
        </w:rPr>
        <w:t>IMPORTANT NOTE</w:t>
      </w:r>
    </w:p>
    <w:p w14:paraId="060A6471" w14:textId="77777777" w:rsidR="00E87A02" w:rsidRPr="00E87A02" w:rsidRDefault="00E87A02" w:rsidP="00E87A02">
      <w:pPr>
        <w:numPr>
          <w:ilvl w:val="0"/>
          <w:numId w:val="4"/>
        </w:numPr>
        <w:spacing w:after="0"/>
      </w:pPr>
      <w:r w:rsidRPr="00E87A02">
        <w:t>The rates do not apply to the peak Festive time and season.</w:t>
      </w:r>
    </w:p>
    <w:p w14:paraId="57BBF447" w14:textId="77777777" w:rsidR="00E87A02" w:rsidRPr="00E87A02" w:rsidRDefault="00E87A02" w:rsidP="00E87A02">
      <w:pPr>
        <w:numPr>
          <w:ilvl w:val="0"/>
          <w:numId w:val="4"/>
        </w:numPr>
        <w:spacing w:after="0"/>
      </w:pPr>
      <w:r w:rsidRPr="00E87A02">
        <w:t>The rates of accommodation in hotels are based on the availability of it in the hotels. In case the mentioned hotels do not have rooms/accommodation available, alternate stay accommodations will be subsequently arranged in hotels belonging to the same class/category (will offer similar amenities).</w:t>
      </w:r>
    </w:p>
    <w:p w14:paraId="60972E98" w14:textId="77777777" w:rsidR="00E87A02" w:rsidRPr="00E87A02" w:rsidRDefault="00E87A02" w:rsidP="00E87A02">
      <w:pPr>
        <w:numPr>
          <w:ilvl w:val="0"/>
          <w:numId w:val="4"/>
        </w:numPr>
        <w:spacing w:after="0"/>
      </w:pPr>
      <w:r w:rsidRPr="00E87A02">
        <w:lastRenderedPageBreak/>
        <w:t>The early and late Check-Ins will be again subject to the room/accommodation availability. Most hotels have set the 12:00 noon time for Check-In and Check-out purposes in tourist sector.</w:t>
      </w:r>
    </w:p>
    <w:p w14:paraId="22E35F27" w14:textId="77777777" w:rsidR="00E87A02" w:rsidRPr="00E87A02" w:rsidRDefault="00E87A02" w:rsidP="00E87A02">
      <w:pPr>
        <w:numPr>
          <w:ilvl w:val="0"/>
          <w:numId w:val="4"/>
        </w:numPr>
        <w:spacing w:after="0"/>
      </w:pPr>
      <w:r w:rsidRPr="00E87A02">
        <w:t>Cancellation of the plans will invite the cancellation fee/charge, as per the company norms and policy.</w:t>
      </w:r>
    </w:p>
    <w:p w14:paraId="07C61E28" w14:textId="77777777" w:rsidR="00E87A02" w:rsidRPr="00E87A02" w:rsidRDefault="00E87A02" w:rsidP="00E87A02">
      <w:pPr>
        <w:numPr>
          <w:ilvl w:val="0"/>
          <w:numId w:val="4"/>
        </w:numPr>
        <w:spacing w:after="0"/>
      </w:pPr>
      <w:r w:rsidRPr="00E87A02">
        <w:t>Any and all vehicles for the trip will be arranged in accordance with the itinerary, and not subject to disposal.</w:t>
      </w:r>
    </w:p>
    <w:p w14:paraId="567FA6D7" w14:textId="77777777" w:rsidR="00E87A02" w:rsidRPr="00E87A02" w:rsidRDefault="00E87A02" w:rsidP="00E87A02">
      <w:pPr>
        <w:numPr>
          <w:ilvl w:val="0"/>
          <w:numId w:val="4"/>
        </w:numPr>
        <w:spacing w:after="0"/>
      </w:pPr>
      <w:r w:rsidRPr="00E87A02">
        <w:t>The sightseeing will be subject to and constrained by the political, traffic, and weather conditions during the voyage/trip. Changes shall be made when the conditions become extremely adverse.</w:t>
      </w:r>
    </w:p>
    <w:p w14:paraId="7A307CCA" w14:textId="77777777" w:rsidR="00E87A02" w:rsidRPr="00E87A02" w:rsidRDefault="00E87A02" w:rsidP="00E87A02">
      <w:pPr>
        <w:numPr>
          <w:ilvl w:val="0"/>
          <w:numId w:val="4"/>
        </w:numPr>
        <w:spacing w:after="0"/>
      </w:pPr>
      <w:r w:rsidRPr="00E87A02">
        <w:t>Retention/fee will be charged if the Check-In gets delayed or is canceled due to any of the 3rd party services (including a pony, helicopter, palki, and others). The accommodation that will be next provided will be subject to the availability of it in the hotels.</w:t>
      </w:r>
    </w:p>
    <w:p w14:paraId="313046CC" w14:textId="77777777" w:rsidR="00E87A02" w:rsidRPr="00E87A02" w:rsidRDefault="00E87A02" w:rsidP="00E87A02">
      <w:pPr>
        <w:numPr>
          <w:ilvl w:val="0"/>
          <w:numId w:val="4"/>
        </w:numPr>
        <w:spacing w:after="0"/>
      </w:pPr>
      <w:r w:rsidRPr="00E87A02">
        <w:t>No refunds and adjustments will be made for the sightseeing activities and destinations that get missed due to political/weather disturbances, natural calamities, and other unforeseen reasons that we cannot control.</w:t>
      </w:r>
    </w:p>
    <w:p w14:paraId="2418CBDD" w14:textId="77777777" w:rsidR="00E87A02" w:rsidRPr="00E87A02" w:rsidRDefault="00E87A02" w:rsidP="00E87A02">
      <w:pPr>
        <w:numPr>
          <w:ilvl w:val="0"/>
          <w:numId w:val="4"/>
        </w:numPr>
        <w:spacing w:after="0"/>
      </w:pPr>
      <w:r w:rsidRPr="00E87A02">
        <w:t>The entrance and other similar fees (to parks, monuments, etc.) will have to be paid by the client directly at the venue/spot, which he/she shall visit in accordance with the itinerary.</w:t>
      </w:r>
    </w:p>
    <w:p w14:paraId="6651A943" w14:textId="77777777" w:rsidR="00E87A02" w:rsidRPr="00E87A02" w:rsidRDefault="00E87A02" w:rsidP="00E87A02">
      <w:pPr>
        <w:numPr>
          <w:ilvl w:val="0"/>
          <w:numId w:val="4"/>
        </w:numPr>
        <w:spacing w:after="0"/>
      </w:pPr>
      <w:r w:rsidRPr="00E87A02">
        <w:t>We advised against traveling at night. Supplement charges will be levied when necessary.</w:t>
      </w:r>
    </w:p>
    <w:p w14:paraId="65D75038" w14:textId="77777777" w:rsidR="00E87A02" w:rsidRPr="00E87A02" w:rsidRDefault="00E87A02" w:rsidP="00E87A02">
      <w:pPr>
        <w:spacing w:after="0"/>
        <w:rPr>
          <w:b/>
          <w:bCs/>
        </w:rPr>
      </w:pPr>
      <w:r w:rsidRPr="00E87A02">
        <w:rPr>
          <w:b/>
          <w:bCs/>
        </w:rPr>
        <w:t>PAYMENT POLICY &amp; SCHEDULE</w:t>
      </w:r>
    </w:p>
    <w:p w14:paraId="102D6F3B" w14:textId="77777777" w:rsidR="00E87A02" w:rsidRPr="00E87A02" w:rsidRDefault="00E87A02" w:rsidP="00E87A02">
      <w:pPr>
        <w:numPr>
          <w:ilvl w:val="0"/>
          <w:numId w:val="5"/>
        </w:numPr>
        <w:spacing w:after="0"/>
      </w:pPr>
      <w:r w:rsidRPr="00E87A02">
        <w:t>25% of the tour package cost needs to be deposited at the time of booking.</w:t>
      </w:r>
    </w:p>
    <w:p w14:paraId="3A10D9B7" w14:textId="77777777" w:rsidR="00E87A02" w:rsidRPr="00E87A02" w:rsidRDefault="00E87A02" w:rsidP="00E87A02">
      <w:pPr>
        <w:numPr>
          <w:ilvl w:val="0"/>
          <w:numId w:val="5"/>
        </w:numPr>
        <w:spacing w:after="0"/>
      </w:pPr>
      <w:r w:rsidRPr="00E87A02">
        <w:t>The next 50% of the tour package cost should be deposited at least 30 days before the actual date of departure.</w:t>
      </w:r>
    </w:p>
    <w:p w14:paraId="337D0C8F" w14:textId="77777777" w:rsidR="00E87A02" w:rsidRPr="00E87A02" w:rsidRDefault="00E87A02" w:rsidP="00E87A02">
      <w:pPr>
        <w:numPr>
          <w:ilvl w:val="0"/>
          <w:numId w:val="5"/>
        </w:numPr>
        <w:spacing w:after="0"/>
      </w:pPr>
      <w:r w:rsidRPr="00E87A02">
        <w:t>The remaining 25% (complete 100%) should be deposited at least 15 days before the date of actual departure.</w:t>
      </w:r>
    </w:p>
    <w:p w14:paraId="5F57A3F0" w14:textId="77777777" w:rsidR="00E87A02" w:rsidRPr="00E87A02" w:rsidRDefault="00E87A02" w:rsidP="00E87A02">
      <w:pPr>
        <w:spacing w:after="0"/>
        <w:rPr>
          <w:b/>
          <w:bCs/>
        </w:rPr>
      </w:pPr>
      <w:r w:rsidRPr="00E87A02">
        <w:rPr>
          <w:b/>
          <w:bCs/>
        </w:rPr>
        <w:t>The General Terms and Conditions</w:t>
      </w:r>
    </w:p>
    <w:p w14:paraId="40390DCC" w14:textId="77777777" w:rsidR="00E87A02" w:rsidRPr="00E87A02" w:rsidRDefault="00E87A02" w:rsidP="00E87A02">
      <w:pPr>
        <w:spacing w:after="0"/>
      </w:pPr>
      <w:r w:rsidRPr="00E87A02">
        <w:t>The Advance Booking Charges/Fee</w:t>
      </w:r>
    </w:p>
    <w:p w14:paraId="67D31C41" w14:textId="77777777" w:rsidR="00E87A02" w:rsidRPr="00E87A02" w:rsidRDefault="00E87A02" w:rsidP="00E87A02">
      <w:pPr>
        <w:numPr>
          <w:ilvl w:val="0"/>
          <w:numId w:val="6"/>
        </w:numPr>
        <w:spacing w:after="0"/>
      </w:pPr>
      <w:r w:rsidRPr="00E87A02">
        <w:t>At least 45 days prior to the departure: 25% of the total amount, per individual</w:t>
      </w:r>
    </w:p>
    <w:p w14:paraId="28EFDEF4" w14:textId="77777777" w:rsidR="00E87A02" w:rsidRPr="00E87A02" w:rsidRDefault="00E87A02" w:rsidP="00E87A02">
      <w:pPr>
        <w:numPr>
          <w:ilvl w:val="0"/>
          <w:numId w:val="6"/>
        </w:numPr>
        <w:spacing w:after="0"/>
      </w:pPr>
      <w:r w:rsidRPr="00E87A02">
        <w:t>At least 30 days prior to the departure: 50% of the total amount, per individual</w:t>
      </w:r>
    </w:p>
    <w:p w14:paraId="1548FB5A" w14:textId="77777777" w:rsidR="00E87A02" w:rsidRPr="00E87A02" w:rsidRDefault="00E87A02" w:rsidP="00E87A02">
      <w:pPr>
        <w:numPr>
          <w:ilvl w:val="0"/>
          <w:numId w:val="6"/>
        </w:numPr>
        <w:spacing w:after="0"/>
      </w:pPr>
      <w:r w:rsidRPr="00E87A02">
        <w:t>At least 15 days prior to the departure: 100% of the total amount</w:t>
      </w:r>
    </w:p>
    <w:p w14:paraId="2BDF74D4" w14:textId="77777777" w:rsidR="00E87A02" w:rsidRPr="00E87A02" w:rsidRDefault="00E87A02" w:rsidP="00E87A02">
      <w:pPr>
        <w:spacing w:after="0"/>
        <w:rPr>
          <w:b/>
          <w:bCs/>
        </w:rPr>
      </w:pPr>
      <w:r w:rsidRPr="00E87A02">
        <w:rPr>
          <w:b/>
          <w:bCs/>
        </w:rPr>
        <w:t>Cancellation Rules and Policy</w:t>
      </w:r>
    </w:p>
    <w:p w14:paraId="3691A748" w14:textId="77777777" w:rsidR="00E87A02" w:rsidRPr="00E87A02" w:rsidRDefault="00E87A02" w:rsidP="00E87A02">
      <w:pPr>
        <w:numPr>
          <w:ilvl w:val="0"/>
          <w:numId w:val="7"/>
        </w:numPr>
        <w:spacing w:after="0"/>
      </w:pPr>
      <w:r w:rsidRPr="00E87A02">
        <w:t>When/If you cancel the Holiday Tour Plan and Package</w:t>
      </w:r>
    </w:p>
    <w:p w14:paraId="0CCB4CD3" w14:textId="77777777" w:rsidR="00E87A02" w:rsidRPr="00E87A02" w:rsidRDefault="00E87A02" w:rsidP="00E87A02">
      <w:pPr>
        <w:numPr>
          <w:ilvl w:val="0"/>
          <w:numId w:val="7"/>
        </w:numPr>
        <w:spacing w:after="0"/>
      </w:pPr>
      <w:r w:rsidRPr="00E87A02">
        <w:t xml:space="preserve">The travel arrangements and the tour can be cancelled by either you or anyone else in your tour party. An email or a written notification in this regard must be received by us </w:t>
      </w:r>
      <w:r w:rsidRPr="00E87A02">
        <w:lastRenderedPageBreak/>
        <w:t>at our offices. The cancellation charges that will hence be levied will be in accordance with our duly published cancellation policy detailed below.</w:t>
      </w:r>
    </w:p>
    <w:p w14:paraId="6E4F020E" w14:textId="77777777" w:rsidR="00E87A02" w:rsidRPr="00E87A02" w:rsidRDefault="00E87A02" w:rsidP="00E87A02">
      <w:pPr>
        <w:spacing w:after="0"/>
        <w:rPr>
          <w:b/>
          <w:bCs/>
        </w:rPr>
      </w:pPr>
      <w:r w:rsidRPr="00E87A02">
        <w:rPr>
          <w:b/>
          <w:bCs/>
        </w:rPr>
        <w:t>Important Points/Notes</w:t>
      </w:r>
    </w:p>
    <w:p w14:paraId="680ED742" w14:textId="77777777" w:rsidR="00E87A02" w:rsidRPr="00E87A02" w:rsidRDefault="00E87A02" w:rsidP="00E87A02">
      <w:pPr>
        <w:spacing w:after="0"/>
      </w:pPr>
      <w:r w:rsidRPr="00E87A02">
        <w:t>It is also hereby advised that the above-given rules/provisions/notes are the complete and sole T and C or terms and conditions that govern the tour operations of the tour and are supplemented by the User Agreement only. None of our agents or employees have any rights to change, modify, or amend these points and conditions, and hence you need to rely on them. We at Yatra possess all rights to change the T &amp; C at any time without providing you with a notice.</w:t>
      </w:r>
    </w:p>
    <w:p w14:paraId="1C64E8B4" w14:textId="0C6B5397" w:rsidR="00E87A02" w:rsidRPr="00E87A02" w:rsidRDefault="00E87A02" w:rsidP="00E87A02">
      <w:pPr>
        <w:spacing w:after="0"/>
      </w:pPr>
      <w:r w:rsidRPr="00E87A02">
        <w:t>Change in travel arrangements/</w:t>
      </w:r>
      <w:r w:rsidR="00E804A9" w:rsidRPr="00E87A02">
        <w:t>itineraries We</w:t>
      </w:r>
      <w:r w:rsidRPr="00E87A02">
        <w:t xml:space="preserve"> have the right to change the itineraries and the travel arrangements of the tour, without providing you with a notice. Road, weather, and other external and internal changes may call for changes.</w:t>
      </w:r>
    </w:p>
    <w:p w14:paraId="35B1A00A" w14:textId="77777777" w:rsidR="00926B3B" w:rsidRDefault="00926B3B" w:rsidP="00E87A02">
      <w:pPr>
        <w:spacing w:after="0"/>
      </w:pPr>
    </w:p>
    <w:sectPr w:rsidR="00926B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E6D02"/>
    <w:multiLevelType w:val="multilevel"/>
    <w:tmpl w:val="7BD87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A67356"/>
    <w:multiLevelType w:val="multilevel"/>
    <w:tmpl w:val="DAFC6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EB5FEE"/>
    <w:multiLevelType w:val="multilevel"/>
    <w:tmpl w:val="EBFA9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5D0984"/>
    <w:multiLevelType w:val="multilevel"/>
    <w:tmpl w:val="60AC2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2D1025"/>
    <w:multiLevelType w:val="multilevel"/>
    <w:tmpl w:val="0AEC4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305DE8"/>
    <w:multiLevelType w:val="multilevel"/>
    <w:tmpl w:val="8EB2D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2E1D02"/>
    <w:multiLevelType w:val="multilevel"/>
    <w:tmpl w:val="3104A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4187363">
    <w:abstractNumId w:val="3"/>
  </w:num>
  <w:num w:numId="2" w16cid:durableId="605238654">
    <w:abstractNumId w:val="6"/>
  </w:num>
  <w:num w:numId="3" w16cid:durableId="1312172469">
    <w:abstractNumId w:val="5"/>
  </w:num>
  <w:num w:numId="4" w16cid:durableId="1477599332">
    <w:abstractNumId w:val="4"/>
  </w:num>
  <w:num w:numId="5" w16cid:durableId="1640725526">
    <w:abstractNumId w:val="2"/>
  </w:num>
  <w:num w:numId="6" w16cid:durableId="871041951">
    <w:abstractNumId w:val="1"/>
  </w:num>
  <w:num w:numId="7" w16cid:durableId="1149247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A02"/>
    <w:rsid w:val="00034ECC"/>
    <w:rsid w:val="00197539"/>
    <w:rsid w:val="0026118D"/>
    <w:rsid w:val="00311226"/>
    <w:rsid w:val="00387688"/>
    <w:rsid w:val="00581A36"/>
    <w:rsid w:val="00583657"/>
    <w:rsid w:val="006C71F1"/>
    <w:rsid w:val="008259D3"/>
    <w:rsid w:val="00845334"/>
    <w:rsid w:val="00874CC8"/>
    <w:rsid w:val="00907A64"/>
    <w:rsid w:val="00926B3B"/>
    <w:rsid w:val="00A2315A"/>
    <w:rsid w:val="00CC313F"/>
    <w:rsid w:val="00D94E17"/>
    <w:rsid w:val="00DF19D7"/>
    <w:rsid w:val="00E804A9"/>
    <w:rsid w:val="00E87A02"/>
    <w:rsid w:val="00FC49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9FDB0"/>
  <w15:chartTrackingRefBased/>
  <w15:docId w15:val="{3937889F-D761-4CEC-BA49-97C527705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13F"/>
  </w:style>
  <w:style w:type="paragraph" w:styleId="Heading1">
    <w:name w:val="heading 1"/>
    <w:basedOn w:val="Normal"/>
    <w:next w:val="Normal"/>
    <w:link w:val="Heading1Char"/>
    <w:uiPriority w:val="9"/>
    <w:qFormat/>
    <w:rsid w:val="00E87A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87A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87A0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87A0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87A0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87A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7A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7A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7A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7A0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87A0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87A0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87A0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87A0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87A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7A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7A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7A02"/>
    <w:rPr>
      <w:rFonts w:eastAsiaTheme="majorEastAsia" w:cstheme="majorBidi"/>
      <w:color w:val="272727" w:themeColor="text1" w:themeTint="D8"/>
    </w:rPr>
  </w:style>
  <w:style w:type="paragraph" w:styleId="Title">
    <w:name w:val="Title"/>
    <w:basedOn w:val="Normal"/>
    <w:next w:val="Normal"/>
    <w:link w:val="TitleChar"/>
    <w:uiPriority w:val="10"/>
    <w:qFormat/>
    <w:rsid w:val="00E87A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7A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7A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7A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7A02"/>
    <w:pPr>
      <w:spacing w:before="160"/>
      <w:jc w:val="center"/>
    </w:pPr>
    <w:rPr>
      <w:i/>
      <w:iCs/>
      <w:color w:val="404040" w:themeColor="text1" w:themeTint="BF"/>
    </w:rPr>
  </w:style>
  <w:style w:type="character" w:customStyle="1" w:styleId="QuoteChar">
    <w:name w:val="Quote Char"/>
    <w:basedOn w:val="DefaultParagraphFont"/>
    <w:link w:val="Quote"/>
    <w:uiPriority w:val="29"/>
    <w:rsid w:val="00E87A02"/>
    <w:rPr>
      <w:i/>
      <w:iCs/>
      <w:color w:val="404040" w:themeColor="text1" w:themeTint="BF"/>
    </w:rPr>
  </w:style>
  <w:style w:type="paragraph" w:styleId="ListParagraph">
    <w:name w:val="List Paragraph"/>
    <w:basedOn w:val="Normal"/>
    <w:uiPriority w:val="34"/>
    <w:qFormat/>
    <w:rsid w:val="00E87A02"/>
    <w:pPr>
      <w:ind w:left="720"/>
      <w:contextualSpacing/>
    </w:pPr>
  </w:style>
  <w:style w:type="character" w:styleId="IntenseEmphasis">
    <w:name w:val="Intense Emphasis"/>
    <w:basedOn w:val="DefaultParagraphFont"/>
    <w:uiPriority w:val="21"/>
    <w:qFormat/>
    <w:rsid w:val="00E87A02"/>
    <w:rPr>
      <w:i/>
      <w:iCs/>
      <w:color w:val="2F5496" w:themeColor="accent1" w:themeShade="BF"/>
    </w:rPr>
  </w:style>
  <w:style w:type="paragraph" w:styleId="IntenseQuote">
    <w:name w:val="Intense Quote"/>
    <w:basedOn w:val="Normal"/>
    <w:next w:val="Normal"/>
    <w:link w:val="IntenseQuoteChar"/>
    <w:uiPriority w:val="30"/>
    <w:qFormat/>
    <w:rsid w:val="00E87A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87A02"/>
    <w:rPr>
      <w:i/>
      <w:iCs/>
      <w:color w:val="2F5496" w:themeColor="accent1" w:themeShade="BF"/>
    </w:rPr>
  </w:style>
  <w:style w:type="character" w:styleId="IntenseReference">
    <w:name w:val="Intense Reference"/>
    <w:basedOn w:val="DefaultParagraphFont"/>
    <w:uiPriority w:val="32"/>
    <w:qFormat/>
    <w:rsid w:val="00E87A0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8223303">
      <w:bodyDiv w:val="1"/>
      <w:marLeft w:val="0"/>
      <w:marRight w:val="0"/>
      <w:marTop w:val="0"/>
      <w:marBottom w:val="0"/>
      <w:divBdr>
        <w:top w:val="none" w:sz="0" w:space="0" w:color="auto"/>
        <w:left w:val="none" w:sz="0" w:space="0" w:color="auto"/>
        <w:bottom w:val="none" w:sz="0" w:space="0" w:color="auto"/>
        <w:right w:val="none" w:sz="0" w:space="0" w:color="auto"/>
      </w:divBdr>
    </w:div>
    <w:div w:id="2071995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1934</Words>
  <Characters>11028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2026-06-11T07:27:00Z</dcterms:created>
  <dcterms:modified xsi:type="dcterms:W3CDTF">2026-06-11T07:29:00Z</dcterms:modified>
</cp:coreProperties>
</file>